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9A1D" w14:textId="68D23FF3" w:rsidR="006F531B" w:rsidRPr="00097BE0" w:rsidRDefault="006F531B" w:rsidP="006F531B">
      <w:pPr>
        <w:spacing w:after="0" w:line="240" w:lineRule="auto"/>
        <w:ind w:left="6381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4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wzór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72916D8F" w14:textId="77777777" w:rsidR="005B4BB0" w:rsidRPr="00097BE0" w:rsidRDefault="005B4BB0" w:rsidP="00ED5279">
      <w:pPr>
        <w:pStyle w:val="NormalnyWeb"/>
        <w:spacing w:beforeAutospacing="0" w:after="0" w:afterAutospacing="0"/>
        <w:jc w:val="center"/>
        <w:rPr>
          <w:rFonts w:ascii="Myriad Pro" w:hAnsi="Myriad Pro" w:cstheme="minorHAnsi"/>
          <w:b/>
          <w:sz w:val="22"/>
          <w:szCs w:val="22"/>
        </w:rPr>
      </w:pPr>
    </w:p>
    <w:p w14:paraId="502506C7" w14:textId="0FF9E57F" w:rsidR="005B4BB0" w:rsidRPr="00097BE0" w:rsidRDefault="00850256" w:rsidP="00ED5279">
      <w:pPr>
        <w:pStyle w:val="NormalnyWeb"/>
        <w:spacing w:beforeAutospacing="0" w:after="0" w:afterAutospacing="0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UMOWA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bookmarkStart w:id="0" w:name="_Hlk105674704"/>
      <w:r w:rsidR="0061198F" w:rsidRPr="00097BE0">
        <w:rPr>
          <w:rFonts w:ascii="Myriad Pro" w:hAnsi="Myriad Pro" w:cstheme="minorHAnsi"/>
          <w:b/>
          <w:sz w:val="22"/>
          <w:szCs w:val="22"/>
        </w:rPr>
        <w:t>IK.AG.K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61198F" w:rsidRPr="00097BE0">
        <w:rPr>
          <w:rFonts w:ascii="Myriad Pro" w:hAnsi="Myriad Pro" w:cstheme="minorHAnsi"/>
          <w:b/>
          <w:sz w:val="22"/>
          <w:szCs w:val="22"/>
        </w:rPr>
        <w:t>.</w:t>
      </w:r>
      <w:r w:rsidR="00097BE0" w:rsidRPr="00097BE0">
        <w:rPr>
          <w:rFonts w:ascii="Myriad Pro" w:hAnsi="Myriad Pro" w:cstheme="minorHAnsi"/>
          <w:b/>
          <w:sz w:val="22"/>
          <w:szCs w:val="22"/>
        </w:rPr>
        <w:t>........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61198F" w:rsidRPr="00097BE0">
        <w:rPr>
          <w:rFonts w:ascii="Myriad Pro" w:hAnsi="Myriad Pro" w:cstheme="minorHAnsi"/>
          <w:b/>
          <w:sz w:val="22"/>
          <w:szCs w:val="22"/>
        </w:rPr>
        <w:t>/202</w:t>
      </w:r>
      <w:r w:rsidR="00CE4025">
        <w:rPr>
          <w:rFonts w:ascii="Myriad Pro" w:hAnsi="Myriad Pro" w:cstheme="minorHAnsi"/>
          <w:b/>
          <w:sz w:val="22"/>
          <w:szCs w:val="22"/>
        </w:rPr>
        <w:t>3</w:t>
      </w:r>
    </w:p>
    <w:bookmarkEnd w:id="0"/>
    <w:p w14:paraId="3781D5A3" w14:textId="77777777" w:rsidR="005B4BB0" w:rsidRPr="00097BE0" w:rsidRDefault="005B4BB0" w:rsidP="00ED5279">
      <w:pPr>
        <w:pStyle w:val="NormalnyWeb"/>
        <w:spacing w:beforeAutospacing="0" w:after="0" w:afterAutospacing="0"/>
        <w:jc w:val="both"/>
        <w:rPr>
          <w:rFonts w:ascii="Myriad Pro" w:hAnsi="Myriad Pro" w:cstheme="minorHAnsi"/>
          <w:b/>
          <w:sz w:val="22"/>
          <w:szCs w:val="22"/>
        </w:rPr>
      </w:pPr>
    </w:p>
    <w:p w14:paraId="0AEDA3C9" w14:textId="2E90F9B1" w:rsidR="005B4BB0" w:rsidRPr="00097BE0" w:rsidRDefault="00850256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zawarta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097BE0" w:rsidRPr="00FA5527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B86147" w:rsidRPr="00097BE0">
        <w:rPr>
          <w:rFonts w:ascii="Myriad Pro" w:hAnsi="Myriad Pro" w:cstheme="minorHAnsi"/>
          <w:b/>
          <w:sz w:val="22"/>
          <w:szCs w:val="22"/>
        </w:rPr>
        <w:t>202</w:t>
      </w:r>
      <w:r w:rsidR="00CE4025">
        <w:rPr>
          <w:rFonts w:ascii="Myriad Pro" w:hAnsi="Myriad Pro" w:cstheme="minorHAnsi"/>
          <w:b/>
          <w:sz w:val="22"/>
          <w:szCs w:val="22"/>
        </w:rPr>
        <w:t>3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86147" w:rsidRPr="00097BE0">
        <w:rPr>
          <w:rFonts w:ascii="Myriad Pro" w:hAnsi="Myriad Pro" w:cstheme="minorHAnsi"/>
          <w:sz w:val="22"/>
          <w:szCs w:val="22"/>
        </w:rPr>
        <w:t>roku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pomiędzy:</w:t>
      </w:r>
    </w:p>
    <w:p w14:paraId="59B11A21" w14:textId="77777777" w:rsidR="005B4BB0" w:rsidRPr="00097BE0" w:rsidRDefault="005B4BB0" w:rsidP="00ED5279">
      <w:pPr>
        <w:spacing w:after="0" w:line="240" w:lineRule="auto"/>
        <w:jc w:val="both"/>
        <w:rPr>
          <w:rFonts w:ascii="Myriad Pro" w:hAnsi="Myriad Pro" w:cstheme="minorHAnsi"/>
          <w:b/>
          <w:bCs/>
          <w:sz w:val="22"/>
          <w:szCs w:val="22"/>
        </w:rPr>
      </w:pPr>
    </w:p>
    <w:p w14:paraId="7A444218" w14:textId="69DF87D5" w:rsidR="005B4BB0" w:rsidRPr="00097BE0" w:rsidRDefault="00850256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bookmarkStart w:id="1" w:name="_Hlk69119313"/>
      <w:r w:rsidRPr="00097BE0">
        <w:rPr>
          <w:rFonts w:ascii="Myriad Pro" w:hAnsi="Myriad Pro" w:cstheme="minorHAnsi"/>
          <w:b/>
          <w:sz w:val="22"/>
          <w:szCs w:val="22"/>
        </w:rPr>
        <w:t>Narodowym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Instytutem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Kardiologii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Stefana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Kardynała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Wyszyńskiego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–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Państwowym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Instytutem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Badawczym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siedzibą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Alpejskiej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42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(kod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pocztowy: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04-628),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wpisanym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Przedsiębiorców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prowadzonym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Sąd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Rejonowy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dla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XI</w:t>
      </w:r>
      <w:r w:rsidR="007E0B22">
        <w:rPr>
          <w:rFonts w:ascii="Myriad Pro" w:hAnsi="Myriad Pro" w:cstheme="minorHAnsi"/>
          <w:sz w:val="22"/>
          <w:szCs w:val="22"/>
        </w:rPr>
        <w:t>V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wydział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gospodarczy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Krajowego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sądowego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numerem,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KRS: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0000041396,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NIP: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525-000-85-25,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REGON: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000837583,</w:t>
      </w:r>
    </w:p>
    <w:p w14:paraId="27A89851" w14:textId="5C5897D9" w:rsidR="005B4BB0" w:rsidRPr="00097BE0" w:rsidRDefault="00850256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zwanym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„Zamawiającym”,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rzecz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którego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działa:</w:t>
      </w:r>
    </w:p>
    <w:p w14:paraId="09E8302C" w14:textId="63F2BC01" w:rsidR="005B4BB0" w:rsidRPr="00097BE0" w:rsidRDefault="00B86147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mgr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Paweł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Wilski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Zastępca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Dyrektora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ds.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Ekonomicznych</w:t>
      </w:r>
      <w:r w:rsidR="00850256" w:rsidRPr="00097BE0">
        <w:rPr>
          <w:rFonts w:ascii="Myriad Pro" w:hAnsi="Myriad Pro" w:cstheme="minorHAnsi"/>
          <w:sz w:val="22"/>
          <w:szCs w:val="22"/>
        </w:rPr>
        <w:t>,</w:t>
      </w:r>
      <w:bookmarkEnd w:id="1"/>
    </w:p>
    <w:p w14:paraId="2B8CCC2C" w14:textId="77777777" w:rsidR="005B4BB0" w:rsidRPr="00097BE0" w:rsidRDefault="00850256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Cs/>
          <w:sz w:val="22"/>
          <w:szCs w:val="22"/>
        </w:rPr>
        <w:t>a</w:t>
      </w:r>
    </w:p>
    <w:p w14:paraId="7A69314D" w14:textId="66C1608C" w:rsidR="00013D6C" w:rsidRPr="00097BE0" w:rsidRDefault="00097BE0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siedzibą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(kod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pocztowy: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</w:t>
      </w:r>
      <w:r w:rsidR="00013D6C" w:rsidRPr="00097BE0">
        <w:rPr>
          <w:rFonts w:ascii="Myriad Pro" w:hAnsi="Myriad Pro" w:cstheme="minorHAnsi"/>
          <w:sz w:val="22"/>
          <w:szCs w:val="22"/>
        </w:rPr>
        <w:t>-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013D6C" w:rsidRPr="00097BE0">
        <w:rPr>
          <w:rFonts w:ascii="Myriad Pro" w:hAnsi="Myriad Pro" w:cstheme="minorHAnsi"/>
          <w:sz w:val="22"/>
          <w:szCs w:val="22"/>
        </w:rPr>
        <w:t>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wpisanym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Przedsiębiorców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prowadzonym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Sąd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Rejonowy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dla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013D6C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wydział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gospodarczy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Krajowego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sądowego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pod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numerem,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KRS: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013D6C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NIP: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013D6C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sz w:val="22"/>
          <w:szCs w:val="22"/>
        </w:rPr>
        <w:t>REGON: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013D6C" w:rsidRPr="00097BE0">
        <w:rPr>
          <w:rFonts w:ascii="Myriad Pro" w:hAnsi="Myriad Pro" w:cstheme="minorHAnsi"/>
          <w:sz w:val="22"/>
          <w:szCs w:val="22"/>
        </w:rPr>
        <w:t>,</w:t>
      </w:r>
    </w:p>
    <w:p w14:paraId="30955D8C" w14:textId="663A3742" w:rsidR="00013D6C" w:rsidRPr="00097BE0" w:rsidRDefault="00013D6C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rzecz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którego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działa:</w:t>
      </w:r>
    </w:p>
    <w:p w14:paraId="6D328006" w14:textId="6A989392" w:rsidR="00013D6C" w:rsidRPr="00097BE0" w:rsidRDefault="00097BE0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......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013D6C" w:rsidRPr="00097BE0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......</w:t>
      </w:r>
    </w:p>
    <w:p w14:paraId="281A1824" w14:textId="66BF44CF" w:rsidR="005B4BB0" w:rsidRPr="00097BE0" w:rsidRDefault="00850256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Cs/>
          <w:sz w:val="22"/>
          <w:szCs w:val="22"/>
        </w:rPr>
        <w:t>zwanym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Cs/>
          <w:sz w:val="22"/>
          <w:szCs w:val="22"/>
        </w:rPr>
        <w:t>dalej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Cs/>
          <w:sz w:val="22"/>
          <w:szCs w:val="22"/>
        </w:rPr>
        <w:t>„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Wykonawcą</w:t>
      </w:r>
      <w:r w:rsidRPr="00097BE0">
        <w:rPr>
          <w:rFonts w:ascii="Myriad Pro" w:hAnsi="Myriad Pro" w:cstheme="minorHAnsi"/>
          <w:bCs/>
          <w:sz w:val="22"/>
          <w:szCs w:val="22"/>
        </w:rPr>
        <w:t>”,</w:t>
      </w:r>
    </w:p>
    <w:p w14:paraId="0C1CF220" w14:textId="77777777" w:rsidR="005B4BB0" w:rsidRPr="00097BE0" w:rsidRDefault="005B4BB0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</w:p>
    <w:p w14:paraId="4D816F52" w14:textId="2B7C5BFF" w:rsidR="005B4BB0" w:rsidRPr="00097BE0" w:rsidRDefault="00850256" w:rsidP="00ED5279">
      <w:pPr>
        <w:pStyle w:val="NormalnyWeb"/>
        <w:shd w:val="clear" w:color="auto" w:fill="FFFFFF"/>
        <w:spacing w:beforeAutospacing="0" w:after="0" w:afterAutospacing="0"/>
        <w:jc w:val="both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Została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zawarta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umowa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następującej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treści:</w:t>
      </w:r>
    </w:p>
    <w:p w14:paraId="462DEC57" w14:textId="6AD0A4B0" w:rsidR="00D720D4" w:rsidRPr="00097BE0" w:rsidRDefault="00D720D4" w:rsidP="00ED5279">
      <w:pPr>
        <w:pStyle w:val="NormalnyWeb"/>
        <w:shd w:val="clear" w:color="auto" w:fill="FFFFFF"/>
        <w:spacing w:beforeAutospacing="0" w:after="0" w:afterAutospacing="0"/>
        <w:jc w:val="both"/>
        <w:rPr>
          <w:rFonts w:ascii="Myriad Pro" w:hAnsi="Myriad Pro" w:cstheme="minorHAnsi"/>
          <w:b/>
          <w:bCs/>
          <w:sz w:val="22"/>
          <w:szCs w:val="22"/>
        </w:rPr>
      </w:pPr>
    </w:p>
    <w:p w14:paraId="614AE108" w14:textId="77777777" w:rsidR="00D720D4" w:rsidRPr="00097BE0" w:rsidRDefault="00D720D4" w:rsidP="00ED5279">
      <w:pPr>
        <w:pStyle w:val="NormalnyWeb"/>
        <w:shd w:val="clear" w:color="auto" w:fill="FFFFFF"/>
        <w:spacing w:beforeAutospacing="0" w:after="0" w:afterAutospacing="0"/>
        <w:jc w:val="both"/>
        <w:rPr>
          <w:rFonts w:ascii="Myriad Pro" w:hAnsi="Myriad Pro" w:cstheme="minorHAnsi"/>
          <w:b/>
          <w:bCs/>
          <w:sz w:val="22"/>
          <w:szCs w:val="22"/>
        </w:rPr>
      </w:pPr>
    </w:p>
    <w:p w14:paraId="7F07BF9B" w14:textId="6754BA38" w:rsidR="004C13EE" w:rsidRPr="00097BE0" w:rsidRDefault="004C13EE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1</w:t>
      </w:r>
    </w:p>
    <w:p w14:paraId="674E8C20" w14:textId="0F5E5B29" w:rsidR="004C13EE" w:rsidRPr="00097BE0" w:rsidRDefault="004C13EE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Definicje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Umowne</w:t>
      </w:r>
    </w:p>
    <w:p w14:paraId="4B629A57" w14:textId="77777777" w:rsidR="004C13EE" w:rsidRPr="00097BE0" w:rsidRDefault="004C13EE" w:rsidP="00ED5279">
      <w:pPr>
        <w:pStyle w:val="Nagwek1"/>
        <w:rPr>
          <w:rFonts w:ascii="Myriad Pro" w:hAnsi="Myriad Pro" w:cstheme="minorHAnsi"/>
          <w:sz w:val="22"/>
          <w:szCs w:val="22"/>
        </w:rPr>
      </w:pPr>
    </w:p>
    <w:p w14:paraId="65730DDF" w14:textId="30919242" w:rsidR="004C13EE" w:rsidRPr="00097BE0" w:rsidRDefault="004C13EE" w:rsidP="00ED5279">
      <w:pPr>
        <w:pStyle w:val="Bezodstpw"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Na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potrzeby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realizacji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niniejszej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Umowy,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Strony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określają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definicje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następujących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pojęć:</w:t>
      </w:r>
    </w:p>
    <w:p w14:paraId="09E80C9E" w14:textId="4739C555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Umowa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niniejsza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zawarta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między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Zamawiającym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Wykonawcą.</w:t>
      </w:r>
    </w:p>
    <w:p w14:paraId="2638AC64" w14:textId="56C8508F" w:rsidR="004C13EE" w:rsidRPr="00B95DFD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B95DFD">
        <w:rPr>
          <w:rFonts w:ascii="Myriad Pro" w:hAnsi="Myriad Pro"/>
          <w:sz w:val="22"/>
          <w:szCs w:val="22"/>
        </w:rPr>
        <w:t>System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-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skrótowa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nazwa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 w:cs="HiddenHorzOCR"/>
          <w:sz w:val="22"/>
          <w:szCs w:val="22"/>
        </w:rPr>
        <w:t>określająca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="00163C16" w:rsidRPr="00B95DFD">
        <w:rPr>
          <w:rFonts w:ascii="Myriad Pro" w:hAnsi="Myriad Pro" w:cs="HiddenHorzOCR"/>
          <w:sz w:val="22"/>
          <w:szCs w:val="22"/>
        </w:rPr>
        <w:t>działając</w:t>
      </w:r>
      <w:r w:rsidR="0007227D" w:rsidRPr="00B95DFD">
        <w:rPr>
          <w:rFonts w:ascii="Myriad Pro" w:hAnsi="Myriad Pro" w:cs="HiddenHorzOCR"/>
          <w:sz w:val="22"/>
          <w:szCs w:val="22"/>
        </w:rPr>
        <w:t>e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="00163C16" w:rsidRPr="00B95DFD">
        <w:rPr>
          <w:rFonts w:ascii="Myriad Pro" w:hAnsi="Myriad Pro"/>
          <w:sz w:val="22"/>
          <w:szCs w:val="22"/>
        </w:rPr>
        <w:t>u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="00163C16" w:rsidRPr="00B95DFD">
        <w:rPr>
          <w:rFonts w:ascii="Myriad Pro" w:hAnsi="Myriad Pro" w:cs="HiddenHorzOCR"/>
          <w:sz w:val="22"/>
          <w:szCs w:val="22"/>
        </w:rPr>
        <w:t>Zamawiającego</w:t>
      </w:r>
      <w:r w:rsidR="0007227D" w:rsidRPr="00B95DFD">
        <w:rPr>
          <w:rFonts w:ascii="Myriad Pro" w:hAnsi="Myriad Pro" w:cs="HiddenHorzOCR"/>
          <w:sz w:val="22"/>
          <w:szCs w:val="22"/>
        </w:rPr>
        <w:t>,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="00163C16" w:rsidRPr="00B95DFD">
        <w:rPr>
          <w:rFonts w:ascii="Myriad Pro" w:hAnsi="Myriad Pro" w:cs="HiddenHorzOCR"/>
          <w:sz w:val="22"/>
          <w:szCs w:val="22"/>
        </w:rPr>
        <w:t>jako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="00163C16" w:rsidRPr="00B95DFD">
        <w:rPr>
          <w:rFonts w:ascii="Myriad Pro" w:hAnsi="Myriad Pro" w:cs="HiddenHorzOCR"/>
          <w:sz w:val="22"/>
          <w:szCs w:val="22"/>
        </w:rPr>
        <w:t>system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="00163C16" w:rsidRPr="00B95DFD">
        <w:rPr>
          <w:rFonts w:ascii="Myriad Pro" w:hAnsi="Myriad Pro"/>
          <w:sz w:val="22"/>
          <w:szCs w:val="22"/>
        </w:rPr>
        <w:t>informatyczny</w:t>
      </w:r>
      <w:r w:rsidR="0007227D" w:rsidRPr="00B95DFD">
        <w:rPr>
          <w:rFonts w:ascii="Myriad Pro" w:hAnsi="Myriad Pro"/>
          <w:sz w:val="22"/>
          <w:szCs w:val="22"/>
        </w:rPr>
        <w:t>,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dostarczone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przez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 w:cs="HiddenHorzOCR"/>
          <w:sz w:val="22"/>
          <w:szCs w:val="22"/>
        </w:rPr>
        <w:t>Wykonawcę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urządzenia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komputerowe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wraz</w:t>
      </w:r>
      <w:r w:rsidR="00CB1635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z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oprogramowaniem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/>
          <w:sz w:val="22"/>
          <w:szCs w:val="22"/>
        </w:rPr>
        <w:t>do</w:t>
      </w:r>
      <w:r w:rsidR="008A4273" w:rsidRPr="00B95DFD">
        <w:rPr>
          <w:rFonts w:ascii="Myriad Pro" w:hAnsi="Myriad Pro"/>
          <w:sz w:val="22"/>
          <w:szCs w:val="22"/>
        </w:rPr>
        <w:t xml:space="preserve"> </w:t>
      </w:r>
      <w:r w:rsidRPr="00B95DFD">
        <w:rPr>
          <w:rFonts w:ascii="Myriad Pro" w:hAnsi="Myriad Pro" w:cs="HiddenHorzOCR"/>
          <w:sz w:val="22"/>
          <w:szCs w:val="22"/>
        </w:rPr>
        <w:t>obsługi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Pr="00B95DFD">
        <w:rPr>
          <w:rFonts w:ascii="Myriad Pro" w:hAnsi="Myriad Pro" w:cs="HiddenHorzOCR"/>
          <w:sz w:val="22"/>
          <w:szCs w:val="22"/>
        </w:rPr>
        <w:t>m.in.</w:t>
      </w:r>
      <w:r w:rsidR="008A4273" w:rsidRPr="00B95DFD">
        <w:rPr>
          <w:rFonts w:ascii="Myriad Pro" w:hAnsi="Myriad Pro" w:cs="HiddenHorzOCR"/>
          <w:sz w:val="22"/>
          <w:szCs w:val="22"/>
        </w:rPr>
        <w:t xml:space="preserve"> </w:t>
      </w:r>
      <w:r w:rsidRPr="00B95DFD">
        <w:rPr>
          <w:rFonts w:ascii="Myriad Pro" w:hAnsi="Myriad Pro" w:cs="HiddenHorzOCR"/>
          <w:sz w:val="22"/>
          <w:szCs w:val="22"/>
        </w:rPr>
        <w:t>procesów:</w:t>
      </w:r>
    </w:p>
    <w:p w14:paraId="673A4B7F" w14:textId="172C7F85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ewidencji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zakupów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magazynowania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surowców,</w:t>
      </w:r>
    </w:p>
    <w:p w14:paraId="426F38CE" w14:textId="1EDA20AA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produkcji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żywności,</w:t>
      </w:r>
    </w:p>
    <w:p w14:paraId="3FE2FF5E" w14:textId="4856C802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planowania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jadłospisu,</w:t>
      </w:r>
    </w:p>
    <w:p w14:paraId="026B8C66" w14:textId="787DC0AA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tworzenia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menu,</w:t>
      </w:r>
    </w:p>
    <w:p w14:paraId="72F5D0F6" w14:textId="242E2BF8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logistyki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dostaw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dystrybucji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posiłków,</w:t>
      </w:r>
    </w:p>
    <w:p w14:paraId="5B5E5824" w14:textId="1D72FF4C" w:rsidR="004C13EE" w:rsidRPr="00097BE0" w:rsidRDefault="004C13EE" w:rsidP="00A7605B">
      <w:pPr>
        <w:pStyle w:val="Bezodstpw"/>
        <w:numPr>
          <w:ilvl w:val="0"/>
          <w:numId w:val="36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zamawiania,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wydań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sprzedaży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posiłków.</w:t>
      </w:r>
    </w:p>
    <w:p w14:paraId="4D6847B3" w14:textId="63007801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Obsługa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serwisowa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–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zdalne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siedzibie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Zamawiającego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świadczenie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usług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szkoleniowych,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instalacyjnych,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konfiguracyjnych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serwisowych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dotyczących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sprzętu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oprogramowania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uwzględniając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instalację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Aktualizacji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Poprawek.</w:t>
      </w:r>
    </w:p>
    <w:p w14:paraId="34938A13" w14:textId="70B7DE82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Dni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robocze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każdy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dzień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tygodnia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wyjątkiem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sobót,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niedziel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dni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ustawowo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wolnych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pracy.</w:t>
      </w:r>
    </w:p>
    <w:p w14:paraId="1B24D1E6" w14:textId="3941A8E6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Dokumentacja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Użytkownika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oznacza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dostarczony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Zamawiającemu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Wykonawcę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materiał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objaśniający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sposób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zasady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prawidłowego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korzystania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Systemu.</w:t>
      </w:r>
    </w:p>
    <w:p w14:paraId="6E95139B" w14:textId="0E15D7B2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Funkcje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krytyczne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funkcje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dotyczące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szczególnie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istotnych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(krytycznych)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funkcjonalności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Należą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funkcje:</w:t>
      </w:r>
    </w:p>
    <w:p w14:paraId="681E2435" w14:textId="60F5BCE0" w:rsidR="004C13EE" w:rsidRPr="00097BE0" w:rsidRDefault="004C13EE" w:rsidP="00A7605B">
      <w:pPr>
        <w:pStyle w:val="Bezodstpw"/>
        <w:numPr>
          <w:ilvl w:val="0"/>
          <w:numId w:val="34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sprawdzanie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konfiguracja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uprawnień;</w:t>
      </w:r>
    </w:p>
    <w:p w14:paraId="675FEBAE" w14:textId="7108BC43" w:rsidR="004C13EE" w:rsidRPr="00097BE0" w:rsidRDefault="004C13EE" w:rsidP="00A7605B">
      <w:pPr>
        <w:pStyle w:val="Bezodstpw"/>
        <w:numPr>
          <w:ilvl w:val="0"/>
          <w:numId w:val="34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odbiór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zleceń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(diet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rozbiciu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poszczególnych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pacjentów)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HIS</w:t>
      </w:r>
      <w:r w:rsidR="008A427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97BE0">
        <w:rPr>
          <w:rFonts w:ascii="Myriad Pro" w:hAnsi="Myriad Pro"/>
          <w:sz w:val="22"/>
          <w:szCs w:val="22"/>
        </w:rPr>
        <w:t>CliniNET</w:t>
      </w:r>
      <w:proofErr w:type="spellEnd"/>
      <w:r w:rsidRPr="00097BE0">
        <w:rPr>
          <w:rFonts w:ascii="Myriad Pro" w:hAnsi="Myriad Pro"/>
          <w:sz w:val="22"/>
          <w:szCs w:val="22"/>
        </w:rPr>
        <w:t>;</w:t>
      </w:r>
    </w:p>
    <w:p w14:paraId="65E157A9" w14:textId="33CC1FCB" w:rsidR="004C13EE" w:rsidRPr="00097BE0" w:rsidRDefault="004C13EE" w:rsidP="00A7605B">
      <w:pPr>
        <w:pStyle w:val="Bezodstpw"/>
        <w:numPr>
          <w:ilvl w:val="0"/>
          <w:numId w:val="34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Tworzenie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dokumentów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rozliczeniowych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97BE0">
        <w:rPr>
          <w:rFonts w:ascii="Myriad Pro" w:hAnsi="Myriad Pro"/>
          <w:sz w:val="22"/>
          <w:szCs w:val="22"/>
        </w:rPr>
        <w:t>Simple.ERP</w:t>
      </w:r>
      <w:proofErr w:type="spellEnd"/>
      <w:r w:rsidRPr="00097BE0">
        <w:rPr>
          <w:rFonts w:ascii="Myriad Pro" w:hAnsi="Myriad Pro"/>
          <w:sz w:val="22"/>
          <w:szCs w:val="22"/>
        </w:rPr>
        <w:t>;</w:t>
      </w:r>
    </w:p>
    <w:p w14:paraId="10ECEC5A" w14:textId="06C54F0B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Funkcje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podstawowe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wyliczone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funkcje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niezbędne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prawidłowego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korzystania</w:t>
      </w:r>
      <w:r w:rsidR="00D533B2" w:rsidRPr="00097BE0">
        <w:rPr>
          <w:rFonts w:ascii="Myriad Pro" w:hAnsi="Myriad Pro"/>
          <w:sz w:val="22"/>
          <w:szCs w:val="22"/>
        </w:rPr>
        <w:br/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zgodnie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przeznaczeniem.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Należą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funkcje:</w:t>
      </w:r>
    </w:p>
    <w:p w14:paraId="6C33F922" w14:textId="7260156D" w:rsidR="004C13EE" w:rsidRPr="00097BE0" w:rsidRDefault="004C13EE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logowanie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Systemu;</w:t>
      </w:r>
    </w:p>
    <w:p w14:paraId="20E96F49" w14:textId="37714780" w:rsidR="004C13EE" w:rsidRPr="00097BE0" w:rsidRDefault="004C13EE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funkcje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magazynu;</w:t>
      </w:r>
    </w:p>
    <w:p w14:paraId="365F0695" w14:textId="18B43475" w:rsidR="004C13EE" w:rsidRPr="00097BE0" w:rsidRDefault="00ED5279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lastRenderedPageBreak/>
        <w:t>z</w:t>
      </w:r>
      <w:r w:rsidR="004C13EE" w:rsidRPr="00097BE0">
        <w:rPr>
          <w:rFonts w:ascii="Myriad Pro" w:hAnsi="Myriad Pro"/>
          <w:sz w:val="22"/>
          <w:szCs w:val="22"/>
        </w:rPr>
        <w:t>akup/</w:t>
      </w:r>
      <w:r w:rsidRPr="00097BE0">
        <w:rPr>
          <w:rFonts w:ascii="Myriad Pro" w:hAnsi="Myriad Pro"/>
          <w:sz w:val="22"/>
          <w:szCs w:val="22"/>
        </w:rPr>
        <w:t>s</w:t>
      </w:r>
      <w:r w:rsidR="004C13EE" w:rsidRPr="00097BE0">
        <w:rPr>
          <w:rFonts w:ascii="Myriad Pro" w:hAnsi="Myriad Pro"/>
          <w:sz w:val="22"/>
          <w:szCs w:val="22"/>
        </w:rPr>
        <w:t>przedaż;</w:t>
      </w:r>
    </w:p>
    <w:p w14:paraId="768C4B68" w14:textId="3BA3971A" w:rsidR="004C13EE" w:rsidRPr="00097BE0" w:rsidRDefault="00ED5279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ż</w:t>
      </w:r>
      <w:r w:rsidR="004C13EE" w:rsidRPr="00097BE0">
        <w:rPr>
          <w:rFonts w:ascii="Myriad Pro" w:hAnsi="Myriad Pro"/>
          <w:sz w:val="22"/>
          <w:szCs w:val="22"/>
        </w:rPr>
        <w:t>ywienie/</w:t>
      </w:r>
      <w:r w:rsidRPr="00097BE0">
        <w:rPr>
          <w:rFonts w:ascii="Myriad Pro" w:hAnsi="Myriad Pro"/>
          <w:sz w:val="22"/>
          <w:szCs w:val="22"/>
        </w:rPr>
        <w:t>r</w:t>
      </w:r>
      <w:r w:rsidR="004C13EE" w:rsidRPr="00097BE0">
        <w:rPr>
          <w:rFonts w:ascii="Myriad Pro" w:hAnsi="Myriad Pro"/>
          <w:sz w:val="22"/>
          <w:szCs w:val="22"/>
        </w:rPr>
        <w:t>eceptury</w:t>
      </w:r>
      <w:r w:rsidR="00012896" w:rsidRPr="00097BE0">
        <w:rPr>
          <w:rFonts w:ascii="Myriad Pro" w:hAnsi="Myriad Pro"/>
          <w:sz w:val="22"/>
          <w:szCs w:val="22"/>
        </w:rPr>
        <w:t>;</w:t>
      </w:r>
    </w:p>
    <w:p w14:paraId="7F35C758" w14:textId="692C52D1" w:rsidR="004C13EE" w:rsidRPr="00097BE0" w:rsidRDefault="004C13EE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zarządzania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zamówieniami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zakupami;</w:t>
      </w:r>
    </w:p>
    <w:p w14:paraId="4D2D70D5" w14:textId="06EAA3F8" w:rsidR="004C13EE" w:rsidRPr="00097BE0" w:rsidRDefault="004C13EE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zarządzanie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cennikami;</w:t>
      </w:r>
    </w:p>
    <w:p w14:paraId="634E6A94" w14:textId="27C7606A" w:rsidR="004C13EE" w:rsidRPr="00097BE0" w:rsidRDefault="00ED5279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r</w:t>
      </w:r>
      <w:r w:rsidR="004C13EE" w:rsidRPr="00097BE0">
        <w:rPr>
          <w:rFonts w:ascii="Myriad Pro" w:hAnsi="Myriad Pro"/>
          <w:sz w:val="22"/>
          <w:szCs w:val="22"/>
        </w:rPr>
        <w:t>ozliczenia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kasowe;</w:t>
      </w:r>
    </w:p>
    <w:p w14:paraId="525B8961" w14:textId="6C4E850E" w:rsidR="004C13EE" w:rsidRPr="00097BE0" w:rsidRDefault="00ED5279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o</w:t>
      </w:r>
      <w:r w:rsidR="004C13EE" w:rsidRPr="00097BE0">
        <w:rPr>
          <w:rFonts w:ascii="Myriad Pro" w:hAnsi="Myriad Pro"/>
          <w:sz w:val="22"/>
          <w:szCs w:val="22"/>
        </w:rPr>
        <w:t>bsługi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</w:t>
      </w:r>
      <w:r w:rsidR="004C13EE" w:rsidRPr="00097BE0">
        <w:rPr>
          <w:rFonts w:ascii="Myriad Pro" w:hAnsi="Myriad Pro"/>
          <w:sz w:val="22"/>
          <w:szCs w:val="22"/>
        </w:rPr>
        <w:t>unktów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</w:t>
      </w:r>
      <w:r w:rsidR="004C13EE" w:rsidRPr="00097BE0">
        <w:rPr>
          <w:rFonts w:ascii="Myriad Pro" w:hAnsi="Myriad Pro"/>
          <w:sz w:val="22"/>
          <w:szCs w:val="22"/>
        </w:rPr>
        <w:t>przedaży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</w:t>
      </w:r>
      <w:r w:rsidR="004C13EE" w:rsidRPr="00097BE0">
        <w:rPr>
          <w:rFonts w:ascii="Myriad Pro" w:hAnsi="Myriad Pro"/>
          <w:sz w:val="22"/>
          <w:szCs w:val="22"/>
        </w:rPr>
        <w:t>etalicznej;</w:t>
      </w:r>
    </w:p>
    <w:p w14:paraId="1CB2315F" w14:textId="4443D55E" w:rsidR="004C13EE" w:rsidRPr="00097BE0" w:rsidRDefault="00ED5279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p</w:t>
      </w:r>
      <w:r w:rsidR="004C13EE" w:rsidRPr="00097BE0">
        <w:rPr>
          <w:rFonts w:ascii="Myriad Pro" w:hAnsi="Myriad Pro"/>
          <w:sz w:val="22"/>
          <w:szCs w:val="22"/>
        </w:rPr>
        <w:t>rzygotowanie,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tworzenie,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edycje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raportów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zestawień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cyklicznych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ad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4C13EE" w:rsidRPr="00097BE0">
        <w:rPr>
          <w:rFonts w:ascii="Myriad Pro" w:hAnsi="Myriad Pro"/>
          <w:sz w:val="22"/>
          <w:szCs w:val="22"/>
        </w:rPr>
        <w:t>hoc;</w:t>
      </w:r>
    </w:p>
    <w:p w14:paraId="7B1CC8E6" w14:textId="0E6E4F43" w:rsidR="004C13EE" w:rsidRPr="00097BE0" w:rsidRDefault="004C13EE" w:rsidP="00A7605B">
      <w:pPr>
        <w:pStyle w:val="Bezodstpw"/>
        <w:numPr>
          <w:ilvl w:val="0"/>
          <w:numId w:val="35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wydruk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raportów.</w:t>
      </w:r>
    </w:p>
    <w:p w14:paraId="1A541306" w14:textId="217B6C84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Funkcjonalność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wydzielony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fragment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pozwalający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realizację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Użytkownika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czynności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wprowadzania,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przechowywania,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zmiany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przeglądania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Zakres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sposób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realizacji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czynności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ramach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funkcjonalności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opisuje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Dokumentacja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Użytkownika.</w:t>
      </w:r>
    </w:p>
    <w:p w14:paraId="266A7D36" w14:textId="4AC72FDC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Łącze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serwisowe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połączenie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teleinformatyczne,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koniecznym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sprzętem</w:t>
      </w:r>
      <w:r w:rsidR="00ED5279" w:rsidRPr="00097BE0">
        <w:rPr>
          <w:rFonts w:ascii="Myriad Pro" w:hAnsi="Myriad Pro" w:cs="HiddenHorzOCR"/>
          <w:sz w:val="22"/>
          <w:szCs w:val="22"/>
        </w:rPr>
        <w:br/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oprogramowaniem,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umożliwiające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zdalne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połączenie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serwerami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Zamawiającego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podjęcie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działań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serwisowych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siedziby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Wykonawcy.</w:t>
      </w:r>
    </w:p>
    <w:p w14:paraId="5E5244A7" w14:textId="760382D8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Serwer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komputer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dużej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mocy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obliczeniowej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przeznaczony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obsługi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służący,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zainstalowaniu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odpowiedniego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oprogramowania,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gromadzenia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przetwarzania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udostępniania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sposób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pośredni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bezpośredni.</w:t>
      </w:r>
    </w:p>
    <w:p w14:paraId="152091D0" w14:textId="2AC5E623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Aktualizacja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(Upgrade)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wersja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przygotowana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związku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zmianą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przepisów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prawa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i/lub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poprawą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funkcjonalności.</w:t>
      </w:r>
    </w:p>
    <w:p w14:paraId="1D86958E" w14:textId="4DCDA610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Poprawka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(Update)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wersja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stosunku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poprzedniej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wersji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tego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usunięte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ujawnione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czasie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między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dwoma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Aktualizacjami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(</w:t>
      </w:r>
      <w:proofErr w:type="spellStart"/>
      <w:r w:rsidRPr="00097BE0">
        <w:rPr>
          <w:rFonts w:ascii="Myriad Pro" w:hAnsi="Myriad Pro"/>
          <w:sz w:val="22"/>
          <w:szCs w:val="22"/>
        </w:rPr>
        <w:t>Upgrade'ami</w:t>
      </w:r>
      <w:proofErr w:type="spellEnd"/>
      <w:r w:rsidRPr="00097BE0">
        <w:rPr>
          <w:rFonts w:ascii="Myriad Pro" w:hAnsi="Myriad Pro"/>
          <w:sz w:val="22"/>
          <w:szCs w:val="22"/>
        </w:rPr>
        <w:t>)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usterki,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natomiast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funkcjonalność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niezmienioną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zmienioną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nieznacznym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stopniu.</w:t>
      </w:r>
    </w:p>
    <w:p w14:paraId="4F243CE1" w14:textId="7B590B24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Błąd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krytyczny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sytuacja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uniemożliwiająca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prawidłowe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użytkowanie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istotnej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części,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wymagająca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niezwłocznej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interwencji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serwisowej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celem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przywrócenia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stanu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funkcjonalnego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sprzed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awarii,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tym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również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usunięcia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nieprawidłowości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bazie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Błąd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Krytyczny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oznacza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nieprawidłowość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prowadzi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zatrzymania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eksploatacji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utraty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naruszenia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spójności,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wyniku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niemożliwe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jest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prowadzenie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bieżącej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działalności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użyciu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drastyczne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spowolnienie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działania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powodujące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rutynowych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działaniach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użytkownika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(z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wykluczeniem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raportów)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reakcje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dłuższe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niż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20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sekund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wywołaniu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opcji/funkcji.</w:t>
      </w:r>
    </w:p>
    <w:p w14:paraId="3C406AD7" w14:textId="37F9EF7A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Błąd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zwykły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błąd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powodujący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działanie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odmiennie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oficjalnych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instrukcji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użytkowania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lub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powodujący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uzyskiwanie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niepoprawnych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wartości,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odmiennych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oszacowań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dokonanych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podstawie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logicznej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analizy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algorytmów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Systemu.</w:t>
      </w:r>
    </w:p>
    <w:p w14:paraId="0E4F918D" w14:textId="7BFFDE14" w:rsidR="004C13EE" w:rsidRPr="00097BE0" w:rsidRDefault="004C13EE" w:rsidP="00A7605B">
      <w:pPr>
        <w:pStyle w:val="Bezodstpw"/>
        <w:numPr>
          <w:ilvl w:val="0"/>
          <w:numId w:val="33"/>
        </w:numPr>
        <w:suppressAutoHyphens w:val="0"/>
        <w:overflowPunct/>
        <w:ind w:left="714" w:hanging="357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Użytkownik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-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Zamawiający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wszystkimi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pracownikami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posiadającymi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odpowiednie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uprawnienia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upoważniony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korzystania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Pacjenci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korzystający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dedykowanego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portalu.</w:t>
      </w:r>
    </w:p>
    <w:p w14:paraId="79987161" w14:textId="77777777" w:rsidR="005B4BB0" w:rsidRPr="00097BE0" w:rsidRDefault="005B4BB0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68429936" w14:textId="3354AC9F" w:rsidR="005B4BB0" w:rsidRPr="00097BE0" w:rsidRDefault="00850256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bCs/>
          <w:sz w:val="22"/>
          <w:szCs w:val="22"/>
        </w:rPr>
        <w:t>2</w:t>
      </w:r>
    </w:p>
    <w:p w14:paraId="5DFC99F0" w14:textId="0D1A7071" w:rsidR="005B4BB0" w:rsidRPr="00097BE0" w:rsidRDefault="00850256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097BE0">
        <w:rPr>
          <w:rFonts w:ascii="Myriad Pro" w:hAnsi="Myriad Pro" w:cstheme="minorHAnsi"/>
          <w:b/>
          <w:sz w:val="22"/>
          <w:szCs w:val="22"/>
        </w:rPr>
        <w:t>Przedmiot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3EAA668D" w14:textId="77777777" w:rsidR="005B4BB0" w:rsidRPr="00097BE0" w:rsidRDefault="005B4BB0" w:rsidP="00ED5279">
      <w:pPr>
        <w:pStyle w:val="Nagwek1"/>
        <w:rPr>
          <w:rFonts w:ascii="Myriad Pro" w:hAnsi="Myriad Pro" w:cstheme="minorHAnsi"/>
          <w:sz w:val="22"/>
          <w:szCs w:val="22"/>
        </w:rPr>
      </w:pPr>
    </w:p>
    <w:p w14:paraId="33A8A9A4" w14:textId="2B644FC0" w:rsidR="00720E20" w:rsidRPr="00CE4025" w:rsidRDefault="00850256" w:rsidP="00A7605B">
      <w:pPr>
        <w:pStyle w:val="Tekstpodstawowy"/>
        <w:widowControl/>
        <w:numPr>
          <w:ilvl w:val="0"/>
          <w:numId w:val="21"/>
        </w:numPr>
        <w:overflowPunct/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Przedmiotem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jest</w:t>
      </w:r>
      <w:r w:rsidR="008A4273">
        <w:rPr>
          <w:rFonts w:ascii="Myriad Pro" w:hAnsi="Myriad Pro"/>
          <w:sz w:val="22"/>
          <w:szCs w:val="22"/>
        </w:rPr>
        <w:t xml:space="preserve"> </w:t>
      </w:r>
      <w:bookmarkStart w:id="2" w:name="_Hlk151926850"/>
      <w:r w:rsidR="00930114" w:rsidRPr="00CE4025">
        <w:rPr>
          <w:rFonts w:ascii="Myriad Pro" w:hAnsi="Myriad Pro"/>
          <w:b/>
          <w:sz w:val="22"/>
          <w:szCs w:val="22"/>
        </w:rPr>
        <w:t>świadczenie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przez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Wykonawcę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na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rzecz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Zamawiającego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specjalistycznych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usług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930114" w:rsidRPr="00CE4025">
        <w:rPr>
          <w:rFonts w:ascii="Myriad Pro" w:hAnsi="Myriad Pro"/>
          <w:b/>
          <w:sz w:val="22"/>
          <w:szCs w:val="22"/>
        </w:rPr>
        <w:t>informatycznych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D3692A" w:rsidRPr="00CE4025">
        <w:rPr>
          <w:rFonts w:ascii="Myriad Pro" w:hAnsi="Myriad Pro"/>
          <w:b/>
          <w:sz w:val="22"/>
          <w:szCs w:val="22"/>
        </w:rPr>
        <w:t>polegających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="00D3692A" w:rsidRPr="00CE4025">
        <w:rPr>
          <w:rFonts w:ascii="Myriad Pro" w:hAnsi="Myriad Pro"/>
          <w:b/>
          <w:sz w:val="22"/>
          <w:szCs w:val="22"/>
        </w:rPr>
        <w:t>na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bookmarkStart w:id="3" w:name="_Hlk112238841"/>
      <w:r w:rsidR="004B4AAA" w:rsidRPr="00CE4025">
        <w:rPr>
          <w:rFonts w:ascii="Myriad Pro" w:hAnsi="Myriad Pro" w:cstheme="minorHAnsi"/>
          <w:b/>
          <w:sz w:val="22"/>
          <w:szCs w:val="22"/>
        </w:rPr>
        <w:t>sprawowani</w:t>
      </w:r>
      <w:r w:rsidR="00D3692A" w:rsidRPr="00CE4025">
        <w:rPr>
          <w:rFonts w:ascii="Myriad Pro" w:hAnsi="Myriad Pro" w:cstheme="minorHAnsi"/>
          <w:b/>
          <w:sz w:val="22"/>
          <w:szCs w:val="22"/>
        </w:rPr>
        <w:t>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przez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Wykonawcę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5D1570" w:rsidRPr="00CE4025">
        <w:rPr>
          <w:rFonts w:ascii="Myriad Pro" w:hAnsi="Myriad Pro" w:cstheme="minorHAnsi"/>
          <w:b/>
          <w:sz w:val="22"/>
          <w:szCs w:val="22"/>
        </w:rPr>
        <w:t>o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bsługi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serwisowej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CE4025">
        <w:rPr>
          <w:rFonts w:ascii="Myriad Pro" w:hAnsi="Myriad Pro" w:cstheme="minorHAnsi"/>
          <w:b/>
          <w:sz w:val="22"/>
          <w:szCs w:val="22"/>
        </w:rPr>
        <w:t>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bieżącego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nadzoru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autorskiego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nad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Systemami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A47238" w:rsidRPr="00A47238">
        <w:rPr>
          <w:rFonts w:ascii="Myriad Pro" w:hAnsi="Myriad Pro" w:cstheme="minorHAnsi"/>
          <w:b/>
          <w:sz w:val="22"/>
          <w:szCs w:val="22"/>
        </w:rPr>
        <w:t xml:space="preserve">ACS/A-POS/portal WEB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(oprogramowanie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obsługi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kuchni,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stołówki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miej</w:t>
      </w:r>
      <w:r w:rsidR="005D1570" w:rsidRPr="00CE4025">
        <w:rPr>
          <w:rFonts w:ascii="Myriad Pro" w:hAnsi="Myriad Pro" w:cstheme="minorHAnsi"/>
          <w:b/>
          <w:sz w:val="22"/>
          <w:szCs w:val="22"/>
        </w:rPr>
        <w:t>s</w:t>
      </w:r>
      <w:r w:rsidR="004B4AAA" w:rsidRPr="00CE4025">
        <w:rPr>
          <w:rFonts w:ascii="Myriad Pro" w:hAnsi="Myriad Pro" w:cstheme="minorHAnsi"/>
          <w:b/>
          <w:sz w:val="22"/>
          <w:szCs w:val="22"/>
        </w:rPr>
        <w:t>c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5D1570" w:rsidRPr="00CE4025">
        <w:rPr>
          <w:rFonts w:ascii="Myriad Pro" w:hAnsi="Myriad Pro" w:cstheme="minorHAnsi"/>
          <w:b/>
          <w:sz w:val="22"/>
          <w:szCs w:val="22"/>
        </w:rPr>
        <w:t>sprzedaży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5D1570" w:rsidRPr="00CE4025">
        <w:rPr>
          <w:rFonts w:ascii="Myriad Pro" w:hAnsi="Myriad Pro" w:cstheme="minorHAnsi"/>
          <w:b/>
          <w:sz w:val="22"/>
          <w:szCs w:val="22"/>
        </w:rPr>
        <w:t>detalicznej)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A47238">
        <w:rPr>
          <w:rFonts w:ascii="Myriad Pro" w:hAnsi="Myriad Pro" w:cstheme="minorHAnsi"/>
          <w:b/>
          <w:sz w:val="22"/>
          <w:szCs w:val="22"/>
        </w:rPr>
        <w:t>w tym aplikacjami/modułami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:</w:t>
      </w:r>
    </w:p>
    <w:p w14:paraId="58657079" w14:textId="30677E4B" w:rsidR="00720E20" w:rsidRPr="00CE4025" w:rsidRDefault="00720E20" w:rsidP="00720E20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 w:rsidRPr="00CE4025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BF3F5D" w:rsidRPr="00CE4025">
        <w:rPr>
          <w:rFonts w:ascii="Myriad Pro" w:hAnsi="Myriad Pro" w:cstheme="minorHAnsi"/>
          <w:b/>
          <w:sz w:val="22"/>
          <w:szCs w:val="22"/>
        </w:rPr>
        <w:t>„Analityka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BF3F5D" w:rsidRPr="00CE4025">
        <w:rPr>
          <w:rFonts w:ascii="Myriad Pro" w:hAnsi="Myriad Pro" w:cstheme="minorHAnsi"/>
          <w:b/>
          <w:sz w:val="22"/>
          <w:szCs w:val="22"/>
        </w:rPr>
        <w:t>Sprzedaży”</w:t>
      </w:r>
    </w:p>
    <w:p w14:paraId="16F3D580" w14:textId="31DDD4AC" w:rsidR="00720E20" w:rsidRPr="00CE4025" w:rsidRDefault="00720E20" w:rsidP="00720E20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 w:rsidRPr="00CE4025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„</w:t>
      </w:r>
      <w:proofErr w:type="spellStart"/>
      <w:r w:rsidRPr="00CE4025">
        <w:rPr>
          <w:rFonts w:ascii="Myriad Pro" w:hAnsi="Myriad Pro" w:cstheme="minorHAnsi"/>
          <w:b/>
          <w:sz w:val="22"/>
          <w:szCs w:val="22"/>
        </w:rPr>
        <w:t>Zamówieniomat</w:t>
      </w:r>
      <w:proofErr w:type="spellEnd"/>
      <w:r w:rsidRPr="00CE4025">
        <w:rPr>
          <w:rFonts w:ascii="Myriad Pro" w:hAnsi="Myriad Pro" w:cstheme="minorHAnsi"/>
          <w:b/>
          <w:sz w:val="22"/>
          <w:szCs w:val="22"/>
        </w:rPr>
        <w:t>”</w:t>
      </w:r>
    </w:p>
    <w:p w14:paraId="5C9CCE63" w14:textId="077BD420" w:rsidR="00720E20" w:rsidRDefault="00720E20" w:rsidP="00720E20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 w:rsidRPr="00CE4025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„Obsługa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preferencyjnych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warunków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zakupowych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dla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wybranych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grup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odbiorców”</w:t>
      </w:r>
    </w:p>
    <w:p w14:paraId="0CBD2838" w14:textId="43E66AB5" w:rsidR="004B4AAA" w:rsidRPr="00097BE0" w:rsidRDefault="00A47238" w:rsidP="00720E20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  <w:r w:rsidRPr="00CE4025">
        <w:rPr>
          <w:rFonts w:ascii="Myriad Pro" w:hAnsi="Myriad Pro" w:cstheme="minorHAnsi"/>
          <w:b/>
          <w:sz w:val="22"/>
          <w:szCs w:val="22"/>
        </w:rPr>
        <w:t>wraz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z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osprzętem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komputerowym</w:t>
      </w:r>
      <w:bookmarkEnd w:id="2"/>
      <w:r>
        <w:rPr>
          <w:rFonts w:ascii="Myriad Pro" w:hAnsi="Myriad Pro" w:cstheme="minorHAnsi"/>
          <w:b/>
          <w:sz w:val="22"/>
          <w:szCs w:val="22"/>
        </w:rPr>
        <w:t xml:space="preserve"> </w:t>
      </w:r>
      <w:bookmarkEnd w:id="3"/>
      <w:r w:rsidR="004B4AAA" w:rsidRPr="00097BE0">
        <w:rPr>
          <w:rFonts w:ascii="Myriad Pro" w:hAnsi="Myriad Pro" w:cstheme="minorHAnsi"/>
          <w:sz w:val="22"/>
          <w:szCs w:val="22"/>
        </w:rPr>
        <w:t>zgodnie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Formularzem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Oferty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stanowiącym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B50E2" w:rsidRPr="00097BE0">
        <w:rPr>
          <w:rFonts w:ascii="Myriad Pro" w:hAnsi="Myriad Pro" w:cstheme="minorHAnsi"/>
          <w:sz w:val="22"/>
          <w:szCs w:val="22"/>
        </w:rPr>
        <w:t>Z</w:t>
      </w:r>
      <w:r w:rsidR="00192D3D" w:rsidRPr="00097BE0">
        <w:rPr>
          <w:rFonts w:ascii="Myriad Pro" w:hAnsi="Myriad Pro" w:cstheme="minorHAnsi"/>
          <w:sz w:val="22"/>
          <w:szCs w:val="22"/>
        </w:rPr>
        <w:t>ał</w:t>
      </w:r>
      <w:r w:rsidR="009B50E2" w:rsidRPr="00097BE0">
        <w:rPr>
          <w:rFonts w:ascii="Myriad Pro" w:hAnsi="Myriad Pro" w:cstheme="minorHAnsi"/>
          <w:sz w:val="22"/>
          <w:szCs w:val="22"/>
        </w:rPr>
        <w:t>ącznik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nr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3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Umowy,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zwanych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Systemem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siedzibie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Zamawiającego,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Alpejska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42,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04-628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B4AAA" w:rsidRPr="00097BE0">
        <w:rPr>
          <w:rFonts w:ascii="Myriad Pro" w:hAnsi="Myriad Pro" w:cstheme="minorHAnsi"/>
          <w:sz w:val="22"/>
          <w:szCs w:val="22"/>
        </w:rPr>
        <w:t>Warszawa</w:t>
      </w:r>
      <w:r w:rsidR="00814D6B" w:rsidRPr="00097BE0">
        <w:rPr>
          <w:rFonts w:ascii="Myriad Pro" w:hAnsi="Myriad Pro" w:cstheme="minorHAnsi"/>
          <w:sz w:val="22"/>
          <w:szCs w:val="22"/>
        </w:rPr>
        <w:t>.</w:t>
      </w:r>
    </w:p>
    <w:p w14:paraId="078A894E" w14:textId="24C6305D" w:rsidR="005152B3" w:rsidRPr="00097BE0" w:rsidRDefault="005152B3" w:rsidP="00A7605B">
      <w:pPr>
        <w:pStyle w:val="Tekstpodstawowy"/>
        <w:numPr>
          <w:ilvl w:val="0"/>
          <w:numId w:val="21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Szczegółowy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zakres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przedmiotu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zawarty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opisie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przedmiotu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zamówienia</w:t>
      </w:r>
      <w:r w:rsidR="009B50E2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B50E2" w:rsidRPr="00097BE0">
        <w:rPr>
          <w:rFonts w:ascii="Myriad Pro" w:hAnsi="Myriad Pro" w:cstheme="minorHAnsi"/>
          <w:sz w:val="22"/>
          <w:szCs w:val="22"/>
        </w:rPr>
        <w:t>Za</w:t>
      </w:r>
      <w:r w:rsidRPr="00097BE0">
        <w:rPr>
          <w:rFonts w:ascii="Myriad Pro" w:hAnsi="Myriad Pro" w:cstheme="minorHAnsi"/>
          <w:sz w:val="22"/>
          <w:szCs w:val="22"/>
        </w:rPr>
        <w:t>ł</w:t>
      </w:r>
      <w:r w:rsidR="009B50E2" w:rsidRPr="00097BE0">
        <w:rPr>
          <w:rFonts w:ascii="Myriad Pro" w:hAnsi="Myriad Pro" w:cstheme="minorHAnsi"/>
          <w:sz w:val="22"/>
          <w:szCs w:val="22"/>
        </w:rPr>
        <w:t>ącznik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B50E2" w:rsidRPr="00097BE0">
        <w:rPr>
          <w:rFonts w:ascii="Myriad Pro" w:hAnsi="Myriad Pro" w:cstheme="minorHAnsi"/>
          <w:sz w:val="22"/>
          <w:szCs w:val="22"/>
        </w:rPr>
        <w:t>nr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1.</w:t>
      </w:r>
    </w:p>
    <w:p w14:paraId="68C2359F" w14:textId="3532CAC9" w:rsidR="005B4BB0" w:rsidRPr="00097BE0" w:rsidRDefault="00850256" w:rsidP="00A7605B">
      <w:pPr>
        <w:pStyle w:val="Tekstpodstawowy"/>
        <w:widowControl/>
        <w:numPr>
          <w:ilvl w:val="0"/>
          <w:numId w:val="21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lastRenderedPageBreak/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zobowiązuje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zrealizowania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przedmiotu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należytą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starannością,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sposób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obowiązującymi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przepisami,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zasadami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wiedzy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technicznej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zapisami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7231FC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przestrzeganiem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praw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autorskich.</w:t>
      </w:r>
    </w:p>
    <w:p w14:paraId="15775DAB" w14:textId="4778DC67" w:rsidR="006F531B" w:rsidRPr="00097BE0" w:rsidRDefault="006F531B" w:rsidP="006F531B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sz w:val="22"/>
          <w:szCs w:val="22"/>
        </w:rPr>
      </w:pPr>
    </w:p>
    <w:p w14:paraId="7D900F1E" w14:textId="5465DE0D" w:rsidR="00930114" w:rsidRPr="00097BE0" w:rsidRDefault="00930114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bookmarkStart w:id="4" w:name="_Hlk69121804"/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bCs/>
          <w:sz w:val="22"/>
          <w:szCs w:val="22"/>
        </w:rPr>
        <w:t>3</w:t>
      </w:r>
    </w:p>
    <w:p w14:paraId="1AA0E37E" w14:textId="2038FBA9" w:rsidR="00930114" w:rsidRPr="00097BE0" w:rsidRDefault="00930114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Zasady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realizacji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umowy</w:t>
      </w:r>
    </w:p>
    <w:p w14:paraId="3EBB3C01" w14:textId="77777777" w:rsidR="00ED5279" w:rsidRPr="00097BE0" w:rsidRDefault="00ED5279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29441A56" w14:textId="45B9F803" w:rsidR="00E1352E" w:rsidRPr="00097BE0" w:rsidRDefault="00930114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Umowa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będzie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napToGrid w:val="0"/>
          <w:sz w:val="22"/>
          <w:szCs w:val="22"/>
        </w:rPr>
        <w:t>wykonywana</w:t>
      </w:r>
      <w:r w:rsidR="008A4273">
        <w:rPr>
          <w:rFonts w:ascii="Myriad Pro" w:hAnsi="Myriad Pro"/>
          <w:snapToGrid w:val="0"/>
          <w:sz w:val="22"/>
          <w:szCs w:val="22"/>
        </w:rPr>
        <w:t xml:space="preserve"> </w:t>
      </w:r>
      <w:r w:rsidR="00F30B5C" w:rsidRPr="00097BE0">
        <w:rPr>
          <w:rFonts w:ascii="Myriad Pro" w:hAnsi="Myriad Pro"/>
          <w:snapToGrid w:val="0"/>
          <w:sz w:val="22"/>
          <w:szCs w:val="22"/>
        </w:rPr>
        <w:t>w</w:t>
      </w:r>
      <w:r w:rsidR="008A4273">
        <w:rPr>
          <w:rFonts w:ascii="Myriad Pro" w:hAnsi="Myriad Pro"/>
          <w:snapToGrid w:val="0"/>
          <w:sz w:val="22"/>
          <w:szCs w:val="22"/>
        </w:rPr>
        <w:t xml:space="preserve"> </w:t>
      </w:r>
      <w:r w:rsidR="00F30B5C" w:rsidRPr="00097BE0">
        <w:rPr>
          <w:rFonts w:ascii="Myriad Pro" w:hAnsi="Myriad Pro"/>
          <w:snapToGrid w:val="0"/>
          <w:sz w:val="22"/>
          <w:szCs w:val="22"/>
        </w:rPr>
        <w:t>okresie</w:t>
      </w:r>
      <w:r w:rsidR="008A4273">
        <w:rPr>
          <w:rFonts w:ascii="Myriad Pro" w:hAnsi="Myriad Pro"/>
          <w:snapToGrid w:val="0"/>
          <w:sz w:val="22"/>
          <w:szCs w:val="22"/>
        </w:rPr>
        <w:t xml:space="preserve"> </w:t>
      </w:r>
      <w:r w:rsidR="00F30B5C" w:rsidRPr="00097BE0">
        <w:rPr>
          <w:rFonts w:ascii="Myriad Pro" w:hAnsi="Myriad Pro"/>
          <w:snapToGrid w:val="0"/>
          <w:sz w:val="22"/>
          <w:szCs w:val="22"/>
        </w:rPr>
        <w:t>od</w:t>
      </w:r>
      <w:r w:rsidR="008A4273">
        <w:rPr>
          <w:rFonts w:ascii="Myriad Pro" w:hAnsi="Myriad Pro"/>
          <w:snapToGrid w:val="0"/>
          <w:sz w:val="22"/>
          <w:szCs w:val="22"/>
        </w:rPr>
        <w:t xml:space="preserve"> </w:t>
      </w:r>
      <w:r w:rsidR="008A4273">
        <w:rPr>
          <w:rFonts w:ascii="Myriad Pro" w:hAnsi="Myriad Pro"/>
          <w:b/>
          <w:snapToGrid w:val="0"/>
          <w:sz w:val="22"/>
          <w:szCs w:val="22"/>
        </w:rPr>
        <w:t>01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/</w:t>
      </w:r>
      <w:r w:rsidR="00977B7E" w:rsidRPr="00CE4025">
        <w:rPr>
          <w:rFonts w:ascii="Myriad Pro" w:hAnsi="Myriad Pro"/>
          <w:b/>
          <w:snapToGrid w:val="0"/>
          <w:sz w:val="22"/>
          <w:szCs w:val="22"/>
        </w:rPr>
        <w:t>1</w:t>
      </w:r>
      <w:r w:rsidR="008A4273">
        <w:rPr>
          <w:rFonts w:ascii="Myriad Pro" w:hAnsi="Myriad Pro"/>
          <w:b/>
          <w:snapToGrid w:val="0"/>
          <w:sz w:val="22"/>
          <w:szCs w:val="22"/>
        </w:rPr>
        <w:t>2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/202</w:t>
      </w:r>
      <w:r w:rsidR="00CE4025" w:rsidRPr="00CE4025">
        <w:rPr>
          <w:rFonts w:ascii="Myriad Pro" w:hAnsi="Myriad Pro"/>
          <w:b/>
          <w:snapToGrid w:val="0"/>
          <w:sz w:val="22"/>
          <w:szCs w:val="22"/>
        </w:rPr>
        <w:t>3</w:t>
      </w:r>
      <w:r w:rsidR="008A4273">
        <w:rPr>
          <w:rFonts w:ascii="Myriad Pro" w:hAnsi="Myriad Pro"/>
          <w:b/>
          <w:snapToGrid w:val="0"/>
          <w:sz w:val="22"/>
          <w:szCs w:val="22"/>
        </w:rPr>
        <w:t xml:space="preserve"> 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r.</w:t>
      </w:r>
      <w:r w:rsidR="008A4273">
        <w:rPr>
          <w:rFonts w:ascii="Myriad Pro" w:hAnsi="Myriad Pro"/>
          <w:b/>
          <w:snapToGrid w:val="0"/>
          <w:sz w:val="22"/>
          <w:szCs w:val="22"/>
        </w:rPr>
        <w:t xml:space="preserve"> 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do</w:t>
      </w:r>
      <w:r w:rsidR="008A4273">
        <w:rPr>
          <w:rFonts w:ascii="Myriad Pro" w:hAnsi="Myriad Pro"/>
          <w:b/>
          <w:snapToGrid w:val="0"/>
          <w:sz w:val="22"/>
          <w:szCs w:val="22"/>
        </w:rPr>
        <w:t xml:space="preserve"> 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3</w:t>
      </w:r>
      <w:r w:rsidR="00A0740E" w:rsidRPr="00CE4025">
        <w:rPr>
          <w:rFonts w:ascii="Myriad Pro" w:hAnsi="Myriad Pro"/>
          <w:b/>
          <w:snapToGrid w:val="0"/>
          <w:sz w:val="22"/>
          <w:szCs w:val="22"/>
        </w:rPr>
        <w:t>0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/</w:t>
      </w:r>
      <w:r w:rsidR="00CE4025" w:rsidRPr="00CE4025">
        <w:rPr>
          <w:rFonts w:ascii="Myriad Pro" w:hAnsi="Myriad Pro"/>
          <w:b/>
          <w:snapToGrid w:val="0"/>
          <w:sz w:val="22"/>
          <w:szCs w:val="22"/>
        </w:rPr>
        <w:t>1</w:t>
      </w:r>
      <w:r w:rsidR="008A4273">
        <w:rPr>
          <w:rFonts w:ascii="Myriad Pro" w:hAnsi="Myriad Pro"/>
          <w:b/>
          <w:snapToGrid w:val="0"/>
          <w:sz w:val="22"/>
          <w:szCs w:val="22"/>
        </w:rPr>
        <w:t>1</w:t>
      </w:r>
      <w:r w:rsidR="00F30B5C" w:rsidRPr="00CE4025">
        <w:rPr>
          <w:rFonts w:ascii="Myriad Pro" w:hAnsi="Myriad Pro"/>
          <w:b/>
          <w:snapToGrid w:val="0"/>
          <w:sz w:val="22"/>
          <w:szCs w:val="22"/>
        </w:rPr>
        <w:t>/202</w:t>
      </w:r>
      <w:r w:rsidR="00CE4025" w:rsidRPr="00CE4025">
        <w:rPr>
          <w:rFonts w:ascii="Myriad Pro" w:hAnsi="Myriad Pro"/>
          <w:b/>
          <w:snapToGrid w:val="0"/>
          <w:sz w:val="22"/>
          <w:szCs w:val="22"/>
        </w:rPr>
        <w:t>4</w:t>
      </w:r>
      <w:r w:rsidR="008A4273">
        <w:rPr>
          <w:rFonts w:ascii="Myriad Pro" w:hAnsi="Myriad Pro"/>
          <w:snapToGrid w:val="0"/>
          <w:sz w:val="22"/>
          <w:szCs w:val="22"/>
        </w:rPr>
        <w:t xml:space="preserve"> </w:t>
      </w:r>
      <w:r w:rsidR="00E1352E" w:rsidRPr="00097BE0">
        <w:rPr>
          <w:rFonts w:ascii="Myriad Pro" w:hAnsi="Myriad Pro"/>
          <w:snapToGrid w:val="0"/>
          <w:sz w:val="22"/>
          <w:szCs w:val="22"/>
        </w:rPr>
        <w:t>r.</w:t>
      </w:r>
    </w:p>
    <w:p w14:paraId="34B32C9C" w14:textId="7BE6FDE9" w:rsidR="00930114" w:rsidRPr="00097BE0" w:rsidRDefault="00930114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pacing w:val="-3"/>
          <w:sz w:val="22"/>
          <w:szCs w:val="22"/>
        </w:rPr>
        <w:t>Zamawiający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zobowiązuje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się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udostępnienia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wszelkich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informacji,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środków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narzędzi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informatycznych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stopniu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niezbędnym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wykonywania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umowy.</w:t>
      </w:r>
    </w:p>
    <w:p w14:paraId="3082F350" w14:textId="10C131C1" w:rsidR="000D2FCE" w:rsidRPr="00097BE0" w:rsidRDefault="00930114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Wykonawca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zobowiązuje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się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zachowania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tajemnicy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wszelkich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informacji,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jakie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uzyskał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związku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wykonywaną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umową.</w:t>
      </w:r>
    </w:p>
    <w:p w14:paraId="48F36EAA" w14:textId="0EDA076F" w:rsidR="00930114" w:rsidRPr="000D2FCE" w:rsidRDefault="00930114" w:rsidP="00140C55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D2FCE">
        <w:rPr>
          <w:rFonts w:ascii="Myriad Pro" w:hAnsi="Myriad Pro"/>
          <w:sz w:val="22"/>
          <w:szCs w:val="22"/>
        </w:rPr>
        <w:t>Strony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ustalają,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że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świadczenie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usług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będzie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realizowane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za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pomocą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środków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własnych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Wykonawcy</w:t>
      </w:r>
      <w:r w:rsidR="00CB1635">
        <w:rPr>
          <w:rFonts w:ascii="Myriad Pro" w:hAnsi="Myriad Pro"/>
          <w:sz w:val="22"/>
          <w:szCs w:val="22"/>
        </w:rPr>
        <w:br/>
      </w:r>
      <w:r w:rsidRPr="000D2FCE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formie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konsultacji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telefonicznych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dostępu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zdalnego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poprzez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sieć</w:t>
      </w:r>
      <w:r w:rsidR="008A427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D2FCE">
        <w:rPr>
          <w:rFonts w:ascii="Myriad Pro" w:hAnsi="Myriad Pro"/>
          <w:sz w:val="22"/>
          <w:szCs w:val="22"/>
        </w:rPr>
        <w:t>internet</w:t>
      </w:r>
      <w:proofErr w:type="spellEnd"/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(dostęp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szyfrowany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VPN),</w:t>
      </w:r>
      <w:r w:rsidR="00CB1635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razie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potrzeby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poprzez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wizyty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A0740E" w:rsidRPr="000D2FCE">
        <w:rPr>
          <w:rFonts w:ascii="Myriad Pro" w:hAnsi="Myriad Pro"/>
          <w:sz w:val="22"/>
          <w:szCs w:val="22"/>
        </w:rPr>
        <w:t>siedzibie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A0740E" w:rsidRPr="000D2FCE">
        <w:rPr>
          <w:rFonts w:ascii="Myriad Pro" w:hAnsi="Myriad Pro"/>
          <w:sz w:val="22"/>
          <w:szCs w:val="22"/>
        </w:rPr>
        <w:t>Zamawiającego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5C4EBF" w:rsidRPr="000D2FCE">
        <w:rPr>
          <w:rFonts w:ascii="Myriad Pro" w:hAnsi="Myriad Pro"/>
          <w:sz w:val="22"/>
          <w:szCs w:val="22"/>
        </w:rPr>
        <w:t>po</w:t>
      </w:r>
      <w:r w:rsidR="00BF330A" w:rsidRPr="000D2FCE">
        <w:rPr>
          <w:rFonts w:ascii="Myriad Pro" w:hAnsi="Myriad Pro"/>
          <w:sz w:val="22"/>
          <w:szCs w:val="22"/>
        </w:rPr>
        <w:t>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="005C4EBF" w:rsidRPr="000D2FCE">
        <w:rPr>
          <w:rFonts w:ascii="Myriad Pro" w:hAnsi="Myriad Pro"/>
          <w:sz w:val="22"/>
          <w:szCs w:val="22"/>
        </w:rPr>
        <w:t>adresem</w:t>
      </w:r>
      <w:r w:rsidR="00A0740E" w:rsidRPr="000D2FCE">
        <w:rPr>
          <w:rFonts w:ascii="Myriad Pro" w:hAnsi="Myriad Pro"/>
          <w:sz w:val="22"/>
          <w:szCs w:val="22"/>
        </w:rPr>
        <w:t>:</w:t>
      </w:r>
      <w:r w:rsidR="00D533B2" w:rsidRPr="000D2FCE">
        <w:rPr>
          <w:rFonts w:ascii="Myriad Pro" w:hAnsi="Myriad Pro"/>
          <w:sz w:val="22"/>
          <w:szCs w:val="22"/>
        </w:rPr>
        <w:br/>
      </w:r>
      <w:r w:rsidR="00A0740E" w:rsidRPr="000D2FCE">
        <w:rPr>
          <w:rFonts w:ascii="Myriad Pro" w:hAnsi="Myriad Pro"/>
          <w:sz w:val="22"/>
          <w:szCs w:val="22"/>
        </w:rPr>
        <w:t>ul.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Alpejska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42,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04-628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D2FCE">
        <w:rPr>
          <w:rFonts w:ascii="Myriad Pro" w:hAnsi="Myriad Pro"/>
          <w:sz w:val="22"/>
          <w:szCs w:val="22"/>
        </w:rPr>
        <w:t>Warszawa</w:t>
      </w:r>
      <w:r w:rsidR="000D2FCE">
        <w:rPr>
          <w:rFonts w:ascii="Myriad Pro" w:hAnsi="Myriad Pro"/>
          <w:sz w:val="22"/>
          <w:szCs w:val="22"/>
        </w:rPr>
        <w:t>.</w:t>
      </w:r>
    </w:p>
    <w:p w14:paraId="3DE95789" w14:textId="7B0DA6F7" w:rsidR="00E1352E" w:rsidRPr="00097BE0" w:rsidRDefault="00E1352E" w:rsidP="00A760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eastAsia="Times New Roman" w:hAnsi="Myriad Pro" w:cs="Arial"/>
          <w:lang w:eastAsia="zh-CN"/>
        </w:rPr>
      </w:pPr>
      <w:r w:rsidRPr="00097BE0">
        <w:rPr>
          <w:rFonts w:ascii="Myriad Pro" w:eastAsia="Times New Roman" w:hAnsi="Myriad Pro" w:cs="Arial"/>
          <w:lang w:eastAsia="zh-CN"/>
        </w:rPr>
        <w:t>Wykonawca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oświadcza,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że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ma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prawo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do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wykonywania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usług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związanych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z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Systemem,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będących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przedmiotem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niniejszej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="00BF330A" w:rsidRPr="00097BE0">
        <w:rPr>
          <w:rFonts w:ascii="Myriad Pro" w:eastAsia="Times New Roman" w:hAnsi="Myriad Pro" w:cs="Arial"/>
          <w:lang w:eastAsia="zh-CN"/>
        </w:rPr>
        <w:t>umowy,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posiada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niezbędną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wiedzę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i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doświadczenie,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oraz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dysponuje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potencja</w:t>
      </w:r>
      <w:r w:rsidR="002E3C4B" w:rsidRPr="00097BE0">
        <w:rPr>
          <w:rFonts w:ascii="Myriad Pro" w:eastAsia="Times New Roman" w:hAnsi="Myriad Pro" w:cs="Arial"/>
          <w:lang w:eastAsia="zh-CN"/>
        </w:rPr>
        <w:t>ł</w:t>
      </w:r>
      <w:r w:rsidRPr="00097BE0">
        <w:rPr>
          <w:rFonts w:ascii="Myriad Pro" w:eastAsia="Times New Roman" w:hAnsi="Myriad Pro" w:cs="Arial"/>
          <w:lang w:eastAsia="zh-CN"/>
        </w:rPr>
        <w:t>em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technicznym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do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wykonania</w:t>
      </w:r>
      <w:r w:rsidR="008A4273">
        <w:rPr>
          <w:rFonts w:ascii="Myriad Pro" w:eastAsia="Times New Roman" w:hAnsi="Myriad Pro" w:cs="Arial"/>
          <w:lang w:eastAsia="zh-CN"/>
        </w:rPr>
        <w:t xml:space="preserve"> </w:t>
      </w:r>
      <w:r w:rsidRPr="00097BE0">
        <w:rPr>
          <w:rFonts w:ascii="Myriad Pro" w:eastAsia="Times New Roman" w:hAnsi="Myriad Pro" w:cs="Arial"/>
          <w:lang w:eastAsia="zh-CN"/>
        </w:rPr>
        <w:t>umowy.</w:t>
      </w:r>
    </w:p>
    <w:p w14:paraId="3BCFEC33" w14:textId="21BD440E" w:rsidR="00930114" w:rsidRPr="00097BE0" w:rsidRDefault="00930114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Wykonawca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ponosi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ryzyko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gospodarcze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związane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prowadzoną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działalnością.</w:t>
      </w:r>
    </w:p>
    <w:p w14:paraId="32A53AAB" w14:textId="7DA10A90" w:rsidR="00E45C8D" w:rsidRPr="00097BE0" w:rsidRDefault="00930114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Przedmiot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umowy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jest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wykonywany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pod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kierownictwem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pacing w:val="-3"/>
          <w:sz w:val="22"/>
          <w:szCs w:val="22"/>
        </w:rPr>
        <w:t>Zamawiającego</w:t>
      </w:r>
      <w:r w:rsidRPr="00097BE0">
        <w:rPr>
          <w:rFonts w:ascii="Myriad Pro" w:hAnsi="Myriad Pro"/>
          <w:sz w:val="22"/>
          <w:szCs w:val="22"/>
        </w:rPr>
        <w:t>.</w:t>
      </w:r>
      <w:bookmarkEnd w:id="4"/>
    </w:p>
    <w:p w14:paraId="5B964532" w14:textId="77777777" w:rsidR="00325EF7" w:rsidRDefault="00850256" w:rsidP="0088418F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</w:rPr>
      </w:pPr>
      <w:r w:rsidRPr="00CE4025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ramach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realizacji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umowy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Zamawiającemu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CE4025">
        <w:rPr>
          <w:rFonts w:ascii="Myriad Pro" w:hAnsi="Myriad Pro" w:cstheme="minorHAnsi"/>
          <w:b/>
          <w:sz w:val="22"/>
          <w:szCs w:val="22"/>
        </w:rPr>
        <w:t>przysługuje</w:t>
      </w:r>
      <w:r w:rsidR="00325EF7">
        <w:rPr>
          <w:rFonts w:ascii="Myriad Pro" w:hAnsi="Myriad Pro" w:cstheme="minorHAnsi"/>
          <w:b/>
          <w:sz w:val="22"/>
          <w:szCs w:val="22"/>
        </w:rPr>
        <w:t>:</w:t>
      </w:r>
    </w:p>
    <w:p w14:paraId="31866D98" w14:textId="5E29D26D" w:rsidR="0088418F" w:rsidRPr="00CE4025" w:rsidRDefault="00325EF7" w:rsidP="00325EF7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>
        <w:rPr>
          <w:rFonts w:ascii="Myriad Pro" w:hAnsi="Myriad Pro" w:cstheme="minorHAnsi"/>
          <w:b/>
          <w:sz w:val="22"/>
          <w:szCs w:val="22"/>
        </w:rPr>
        <w:t xml:space="preserve">a) </w:t>
      </w:r>
      <w:r w:rsidR="00601A38">
        <w:rPr>
          <w:rFonts w:ascii="Myriad Pro" w:hAnsi="Myriad Pro" w:cstheme="minorHAnsi"/>
          <w:b/>
          <w:sz w:val="22"/>
          <w:szCs w:val="22"/>
        </w:rPr>
        <w:t>5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godzin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miesięcznie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opieki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przewidzianej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aktualizacje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sz w:val="22"/>
          <w:szCs w:val="22"/>
        </w:rPr>
        <w:t>S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ystem</w:t>
      </w:r>
      <w:r w:rsidR="00A47238">
        <w:rPr>
          <w:rFonts w:ascii="Myriad Pro" w:hAnsi="Myriad Pro" w:cstheme="minorHAnsi"/>
          <w:b/>
          <w:sz w:val="22"/>
          <w:szCs w:val="22"/>
        </w:rPr>
        <w:t xml:space="preserve">ów </w:t>
      </w:r>
      <w:r w:rsidR="00A47238" w:rsidRPr="00A47238">
        <w:rPr>
          <w:rFonts w:ascii="Myriad Pro" w:hAnsi="Myriad Pro" w:cstheme="minorHAnsi"/>
          <w:b/>
          <w:sz w:val="22"/>
          <w:szCs w:val="22"/>
        </w:rPr>
        <w:t>ACS/A-POS/portal WEB</w:t>
      </w:r>
      <w:r>
        <w:rPr>
          <w:rFonts w:ascii="Myriad Pro" w:hAnsi="Myriad Pro" w:cstheme="minorHAnsi"/>
          <w:b/>
          <w:sz w:val="22"/>
          <w:szCs w:val="22"/>
        </w:rPr>
        <w:br/>
      </w:r>
      <w:r w:rsidR="0088418F" w:rsidRPr="00CE4025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realizacji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usługi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przez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Wykonawcę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sz w:val="22"/>
          <w:szCs w:val="22"/>
        </w:rPr>
        <w:t xml:space="preserve"> w ramach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abonament</w:t>
      </w:r>
      <w:r>
        <w:rPr>
          <w:rFonts w:ascii="Myriad Pro" w:hAnsi="Myriad Pro" w:cstheme="minorHAnsi"/>
          <w:b/>
          <w:sz w:val="22"/>
          <w:szCs w:val="22"/>
        </w:rPr>
        <w:t>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miesięczn</w:t>
      </w:r>
      <w:r>
        <w:rPr>
          <w:rFonts w:ascii="Myriad Pro" w:hAnsi="Myriad Pro" w:cstheme="minorHAnsi"/>
          <w:b/>
          <w:sz w:val="22"/>
          <w:szCs w:val="22"/>
        </w:rPr>
        <w:t>ego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,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którym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mowa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4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ust.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1</w:t>
      </w:r>
      <w:r>
        <w:rPr>
          <w:rFonts w:ascii="Myriad Pro" w:hAnsi="Myriad Pro" w:cstheme="minorHAnsi"/>
          <w:b/>
          <w:sz w:val="22"/>
          <w:szCs w:val="22"/>
        </w:rPr>
        <w:t>.</w:t>
      </w:r>
    </w:p>
    <w:p w14:paraId="07C8794F" w14:textId="0F18DA1F" w:rsidR="00685D74" w:rsidRPr="00CE4025" w:rsidRDefault="00325EF7" w:rsidP="00325EF7">
      <w:pPr>
        <w:pStyle w:val="Tekstpodstawowy"/>
        <w:widowControl/>
        <w:overflowPunct/>
        <w:spacing w:after="0" w:line="240" w:lineRule="auto"/>
        <w:ind w:left="360"/>
        <w:jc w:val="both"/>
        <w:rPr>
          <w:rFonts w:ascii="Myriad Pro" w:hAnsi="Myriad Pro" w:cstheme="minorHAnsi"/>
          <w:b/>
          <w:sz w:val="22"/>
          <w:szCs w:val="22"/>
        </w:rPr>
      </w:pPr>
      <w:r>
        <w:rPr>
          <w:rFonts w:ascii="Myriad Pro" w:hAnsi="Myriad Pro" w:cstheme="minorHAnsi"/>
          <w:b/>
          <w:sz w:val="22"/>
          <w:szCs w:val="22"/>
        </w:rPr>
        <w:t xml:space="preserve">b) dodatkowo 120 godzin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serwisu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autorskiego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przewidzianego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bieżące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potrzeby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Zamawiającego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związane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obsługą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rozwojem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sz w:val="22"/>
          <w:szCs w:val="22"/>
        </w:rPr>
        <w:t xml:space="preserve">nowych i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funkcjonujących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już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modułów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Systemów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720E20" w:rsidRPr="00CE4025">
        <w:rPr>
          <w:rFonts w:ascii="Myriad Pro" w:hAnsi="Myriad Pro" w:cstheme="minorHAnsi"/>
          <w:b/>
          <w:sz w:val="22"/>
          <w:szCs w:val="22"/>
        </w:rPr>
        <w:t>ACS/A-POS</w:t>
      </w:r>
      <w:r>
        <w:rPr>
          <w:rFonts w:ascii="Myriad Pro" w:hAnsi="Myriad Pro" w:cstheme="minorHAnsi"/>
          <w:b/>
          <w:sz w:val="22"/>
          <w:szCs w:val="22"/>
        </w:rPr>
        <w:t>/portal WEB,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okresie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obowiązywania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8418F" w:rsidRPr="00CE4025">
        <w:rPr>
          <w:rFonts w:ascii="Myriad Pro" w:hAnsi="Myriad Pro" w:cstheme="minorHAnsi"/>
          <w:b/>
          <w:sz w:val="22"/>
          <w:szCs w:val="22"/>
        </w:rPr>
        <w:t>Umowy</w:t>
      </w:r>
      <w:r w:rsidR="00B95DFD">
        <w:rPr>
          <w:rFonts w:ascii="Myriad Pro" w:hAnsi="Myriad Pro" w:cstheme="minorHAnsi"/>
          <w:b/>
          <w:sz w:val="22"/>
          <w:szCs w:val="22"/>
        </w:rPr>
        <w:br/>
      </w:r>
      <w:r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realizacji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usługi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Wykonawcy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zgodnie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ze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stawką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godzinową,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której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mowa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4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ust.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CE4025">
        <w:rPr>
          <w:rFonts w:ascii="Myriad Pro" w:hAnsi="Myriad Pro" w:cstheme="minorHAnsi"/>
          <w:b/>
          <w:sz w:val="22"/>
          <w:szCs w:val="22"/>
        </w:rPr>
        <w:t>2.</w:t>
      </w:r>
    </w:p>
    <w:p w14:paraId="79AC103E" w14:textId="4CC47DC2" w:rsidR="00685D74" w:rsidRPr="00097BE0" w:rsidRDefault="00850256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zobowiązuje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przedstawiania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miesięcznego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sprawozdania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liczby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godzin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realizacji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rzecz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58F824EA" w14:textId="35D4AEBD" w:rsidR="00685D74" w:rsidRPr="00097BE0" w:rsidRDefault="00850256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dyspozycji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formie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konsultacji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telefonicznych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dostępu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zd</w:t>
      </w:r>
      <w:r w:rsidR="00DF3C38">
        <w:rPr>
          <w:rFonts w:ascii="Myriad Pro" w:hAnsi="Myriad Pro" w:cstheme="minorHAnsi"/>
          <w:sz w:val="22"/>
          <w:szCs w:val="22"/>
        </w:rPr>
        <w:t>a</w:t>
      </w:r>
      <w:r w:rsidR="00140C55">
        <w:rPr>
          <w:rFonts w:ascii="Myriad Pro" w:hAnsi="Myriad Pro" w:cstheme="minorHAnsi"/>
          <w:sz w:val="22"/>
          <w:szCs w:val="22"/>
        </w:rPr>
        <w:t>lnego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poprzez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sieć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140C55">
        <w:rPr>
          <w:rFonts w:ascii="Myriad Pro" w:hAnsi="Myriad Pro" w:cstheme="minorHAnsi"/>
          <w:sz w:val="22"/>
          <w:szCs w:val="22"/>
        </w:rPr>
        <w:t>internet</w:t>
      </w:r>
      <w:proofErr w:type="spellEnd"/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(dost</w:t>
      </w:r>
      <w:r w:rsidR="00DF3C38">
        <w:rPr>
          <w:rFonts w:ascii="Myriad Pro" w:hAnsi="Myriad Pro" w:cstheme="minorHAnsi"/>
          <w:sz w:val="22"/>
          <w:szCs w:val="22"/>
        </w:rPr>
        <w:t>ę</w:t>
      </w:r>
      <w:r w:rsidR="00140C55">
        <w:rPr>
          <w:rFonts w:ascii="Myriad Pro" w:hAnsi="Myriad Pro" w:cstheme="minorHAnsi"/>
          <w:sz w:val="22"/>
          <w:szCs w:val="22"/>
        </w:rPr>
        <w:t>p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szyfrowany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40C55">
        <w:rPr>
          <w:rFonts w:ascii="Myriad Pro" w:hAnsi="Myriad Pro" w:cstheme="minorHAnsi"/>
          <w:sz w:val="22"/>
          <w:szCs w:val="22"/>
        </w:rPr>
        <w:t>VPN)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 w:rsidRPr="00097BE0">
        <w:rPr>
          <w:rFonts w:ascii="Myriad Pro" w:hAnsi="Myriad Pro" w:cstheme="minorHAnsi"/>
          <w:sz w:val="22"/>
          <w:szCs w:val="22"/>
        </w:rPr>
        <w:t>godzinach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 w:rsidRPr="00097BE0">
        <w:rPr>
          <w:rFonts w:ascii="Myriad Pro" w:hAnsi="Myriad Pro" w:cstheme="minorHAnsi"/>
          <w:sz w:val="22"/>
          <w:szCs w:val="22"/>
        </w:rPr>
        <w:t>24/7</w:t>
      </w:r>
      <w:r w:rsidR="00DF3C38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razie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potrzeby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po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wcześniejszym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uzgodnieniu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siedzibie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robocze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soboty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niedziele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godzinach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1F4071" w:rsidRPr="00097BE0">
        <w:rPr>
          <w:rFonts w:ascii="Myriad Pro" w:hAnsi="Myriad Pro" w:cstheme="minorHAnsi"/>
          <w:sz w:val="22"/>
          <w:szCs w:val="22"/>
        </w:rPr>
        <w:t>6</w:t>
      </w:r>
      <w:r w:rsidRPr="00097BE0">
        <w:rPr>
          <w:rFonts w:ascii="Myriad Pro" w:hAnsi="Myriad Pro" w:cstheme="minorHAnsi"/>
          <w:sz w:val="22"/>
          <w:szCs w:val="22"/>
        </w:rPr>
        <w:t>:00-1</w:t>
      </w:r>
      <w:r w:rsidR="001F4071" w:rsidRPr="00097BE0">
        <w:rPr>
          <w:rFonts w:ascii="Myriad Pro" w:hAnsi="Myriad Pro" w:cstheme="minorHAnsi"/>
          <w:sz w:val="22"/>
          <w:szCs w:val="22"/>
        </w:rPr>
        <w:t>8</w:t>
      </w:r>
      <w:r w:rsidRPr="00097BE0">
        <w:rPr>
          <w:rFonts w:ascii="Myriad Pro" w:hAnsi="Myriad Pro" w:cstheme="minorHAnsi"/>
          <w:sz w:val="22"/>
          <w:szCs w:val="22"/>
        </w:rPr>
        <w:t>:00.</w:t>
      </w:r>
    </w:p>
    <w:p w14:paraId="42AD11BB" w14:textId="2EEBB72D" w:rsidR="00685D74" w:rsidRPr="00097BE0" w:rsidRDefault="00850256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szczególnie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ciężkich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technicznych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(awaria,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konieczność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natychmiastowej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reakcji)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dyspozycji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siedzibie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F3C38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dodatkowo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uzgodnionych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F330A"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F330A" w:rsidRPr="00097BE0">
        <w:rPr>
          <w:rFonts w:ascii="Myriad Pro" w:hAnsi="Myriad Pro" w:cstheme="minorHAnsi"/>
          <w:sz w:val="22"/>
          <w:szCs w:val="22"/>
        </w:rPr>
        <w:t>Strony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terminach.</w:t>
      </w:r>
    </w:p>
    <w:p w14:paraId="3CCCCCA6" w14:textId="78681C0A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jedynie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uzyskania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pisemnej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uprawniony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powierzenia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prac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będących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przedmiotem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współpracującym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osobom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trzecim,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posiadającym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odpowiednie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kwalifikacje.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zaniechania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osób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ponosi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odpowiedzialność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jak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zaniechania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własne.</w:t>
      </w:r>
    </w:p>
    <w:p w14:paraId="17D3C596" w14:textId="4A5AF332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związane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uruchomieniem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utrzymaniem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Łącza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siedzibie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Zamawiającego,</w:t>
      </w:r>
      <w:r w:rsidR="006F531B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także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połączeń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telefonicznych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obciążają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324FD7B2" w14:textId="19DDE8C9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związane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uruchomieniem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utrzymaniem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łącza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siedzibie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obciążają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Wykonawcę.</w:t>
      </w:r>
    </w:p>
    <w:p w14:paraId="3C129717" w14:textId="04F6A585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połączeń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telefonicznych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obciążają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stronę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wykonującą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połączenie.</w:t>
      </w:r>
    </w:p>
    <w:p w14:paraId="303B1583" w14:textId="5B2A8A45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wizyt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obciążają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wymagających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przyjazdu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serwisanta/konsultanta,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uzgodni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wizyty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Zamawiającym.</w:t>
      </w:r>
    </w:p>
    <w:p w14:paraId="6BFB5999" w14:textId="52440DBC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zobowiązuje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współdziałania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Umowy,</w:t>
      </w:r>
      <w:r w:rsidR="006F531B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co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obejmuje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szczególności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obowiązek:</w:t>
      </w:r>
    </w:p>
    <w:p w14:paraId="39F574F0" w14:textId="2240636A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niezwłocznego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zgłoszenia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Błędu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uprawnione,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drogą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mailową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telefoniczną;</w:t>
      </w:r>
    </w:p>
    <w:p w14:paraId="68CBB130" w14:textId="4C68065C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lastRenderedPageBreak/>
        <w:t>zapewnienia,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korzystające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będą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posiadały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wiedzę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zakresie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obsług</w:t>
      </w:r>
      <w:r w:rsidR="006F531B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komputera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PC,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operacyjnego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używanego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stacjach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roboczych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(np.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WINDOWS),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przeglądarki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internetowej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WWW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poziomie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minimum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podstawowym;</w:t>
      </w:r>
    </w:p>
    <w:p w14:paraId="759563C6" w14:textId="198176CD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kopii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zapasowych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serwerów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zewnętrznym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nośniku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zakresie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całych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kontenerów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wirtualnych;</w:t>
      </w:r>
    </w:p>
    <w:p w14:paraId="163B1240" w14:textId="2A6691CA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użytkowania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infrastruktury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sprzętowo-sieciowej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wykorzystywanej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zgodnie</w:t>
      </w:r>
      <w:r w:rsidR="006F531B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zaleceniami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producenta;</w:t>
      </w:r>
    </w:p>
    <w:p w14:paraId="51DBF1BF" w14:textId="5307B163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udostępnienia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zdalnego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stabilnego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Łącza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serwisowego;</w:t>
      </w:r>
    </w:p>
    <w:p w14:paraId="27DB224D" w14:textId="5DD336C0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zapewnienia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podłączanych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urządzeń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protokołem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producenta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(ewentualne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doposażenia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urządzeń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dodatkowe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oprogramowanie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dostarczane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producenta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urządzenia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usługami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leżą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stronie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Zamawiającego);</w:t>
      </w:r>
    </w:p>
    <w:p w14:paraId="62835BF4" w14:textId="1689A3E0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codziennego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przeglądania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raportów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zadań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kopii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bezpieczeństwa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razie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wystąpienia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problemu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natychmiastowe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zgłoszenie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Wykonawcy;</w:t>
      </w:r>
    </w:p>
    <w:p w14:paraId="48EE047F" w14:textId="4911C263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zabezpieczenia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wszystkich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posiadanych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programów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ramach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funkcjonujących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informatycznych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szczególności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sporządzanie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kopii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zapasowych;</w:t>
      </w:r>
    </w:p>
    <w:p w14:paraId="2B77A6C4" w14:textId="0E26D287" w:rsidR="00570CF9" w:rsidRPr="00097BE0" w:rsidRDefault="00570CF9" w:rsidP="00A7605B">
      <w:pPr>
        <w:pStyle w:val="Tekstpodstawowy"/>
        <w:numPr>
          <w:ilvl w:val="0"/>
          <w:numId w:val="37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dokonywania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konfiguracji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kont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określania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poziomu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uprawnień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Użytkowników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indywidualnych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korzystających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Systemu.</w:t>
      </w:r>
    </w:p>
    <w:p w14:paraId="180B74AF" w14:textId="531B6F11" w:rsidR="00570CF9" w:rsidRPr="00097BE0" w:rsidRDefault="00570CF9" w:rsidP="00A7605B">
      <w:pPr>
        <w:pStyle w:val="Tekstpodstawowy"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zapewnia,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aktualizacji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nastąpi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pogorszenie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funkcjonalności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Systemu,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obniżenie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wydajności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wydłużenie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czasów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poszczególnych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funkcji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dla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użytkowników)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utrata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nieuprawniona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modyfikacja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danych.</w:t>
      </w:r>
    </w:p>
    <w:p w14:paraId="048DFBEB" w14:textId="631B5A2E" w:rsidR="005B4BB0" w:rsidRPr="00097BE0" w:rsidRDefault="00850256" w:rsidP="00A7605B">
      <w:pPr>
        <w:pStyle w:val="Tekstpodstawowy"/>
        <w:widowControl/>
        <w:numPr>
          <w:ilvl w:val="0"/>
          <w:numId w:val="24"/>
        </w:numPr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przyjmowania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570CF9" w:rsidRPr="00097BE0">
        <w:rPr>
          <w:rFonts w:ascii="Myriad Pro" w:hAnsi="Myriad Pro" w:cstheme="minorHAnsi"/>
          <w:sz w:val="22"/>
          <w:szCs w:val="22"/>
        </w:rPr>
        <w:t>zgłoszeń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570CF9" w:rsidRPr="00097BE0">
        <w:rPr>
          <w:rFonts w:ascii="Myriad Pro" w:hAnsi="Myriad Pro" w:cstheme="minorHAnsi"/>
          <w:sz w:val="22"/>
          <w:szCs w:val="22"/>
        </w:rPr>
        <w:t>błędów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570CF9" w:rsidRPr="00097BE0">
        <w:rPr>
          <w:rFonts w:ascii="Myriad Pro" w:hAnsi="Myriad Pro" w:cstheme="minorHAnsi"/>
          <w:sz w:val="22"/>
          <w:szCs w:val="22"/>
        </w:rPr>
        <w:t>zwykłego/krytycznego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570CF9"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570CF9" w:rsidRPr="00097BE0">
        <w:rPr>
          <w:rFonts w:ascii="Myriad Pro" w:hAnsi="Myriad Pro" w:cstheme="minorHAnsi"/>
          <w:sz w:val="22"/>
          <w:szCs w:val="22"/>
        </w:rPr>
        <w:t>przyjmowania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oświadczeń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oraz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reprezentowania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sprawach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związanych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wyznacza:</w:t>
      </w:r>
    </w:p>
    <w:p w14:paraId="42A1B0F0" w14:textId="365EA6C0" w:rsidR="005B4BB0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7231FC" w:rsidRPr="00FA5527">
        <w:rPr>
          <w:rFonts w:ascii="Myriad Pro" w:hAnsi="Myriad Pro" w:cstheme="minorHAnsi"/>
          <w:lang w:val="en-US"/>
        </w:rPr>
        <w:tab/>
      </w:r>
      <w:r w:rsidR="007231FC" w:rsidRPr="00FA5527">
        <w:rPr>
          <w:rFonts w:ascii="Myriad Pro" w:hAnsi="Myriad Pro" w:cstheme="minorHAnsi"/>
          <w:lang w:val="en-US"/>
        </w:rPr>
        <w:tab/>
      </w:r>
      <w:r w:rsidR="00850256" w:rsidRPr="00FA5527">
        <w:rPr>
          <w:rFonts w:ascii="Myriad Pro" w:hAnsi="Myriad Pro" w:cstheme="minorHAnsi"/>
          <w:lang w:val="en-US"/>
        </w:rPr>
        <w:t>tel.:</w:t>
      </w:r>
      <w:r w:rsidR="007231FC" w:rsidRPr="00FA5527">
        <w:rPr>
          <w:rFonts w:ascii="Myriad Pro" w:hAnsi="Myriad Pro" w:cstheme="minorHAnsi"/>
          <w:lang w:val="en-US"/>
        </w:rPr>
        <w:tab/>
      </w:r>
      <w:r w:rsidR="00850256" w:rsidRPr="00FA5527">
        <w:rPr>
          <w:rFonts w:ascii="Myriad Pro" w:hAnsi="Myriad Pro" w:cstheme="minorHAnsi"/>
          <w:lang w:val="en-US"/>
        </w:rPr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850256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850256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6BF9E328" w14:textId="7C02FCCC" w:rsidR="004244F0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4244F0" w:rsidRPr="00FA5527">
        <w:rPr>
          <w:rFonts w:ascii="Myriad Pro" w:hAnsi="Myriad Pro" w:cstheme="minorHAnsi"/>
          <w:lang w:val="en-US"/>
        </w:rPr>
        <w:tab/>
      </w:r>
      <w:r w:rsidR="004244F0" w:rsidRPr="00FA5527">
        <w:rPr>
          <w:rFonts w:ascii="Myriad Pro" w:hAnsi="Myriad Pro" w:cstheme="minorHAnsi"/>
          <w:lang w:val="en-US"/>
        </w:rPr>
        <w:tab/>
        <w:t>tel.:</w:t>
      </w:r>
      <w:r w:rsidR="004244F0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4244F0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4244F0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6C8C7090" w14:textId="263FDCBB" w:rsidR="004244F0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4244F0" w:rsidRPr="00FA5527">
        <w:rPr>
          <w:rFonts w:ascii="Myriad Pro" w:hAnsi="Myriad Pro" w:cstheme="minorHAnsi"/>
          <w:lang w:val="en-US"/>
        </w:rPr>
        <w:tab/>
      </w:r>
      <w:r w:rsidR="004244F0" w:rsidRPr="00FA5527">
        <w:rPr>
          <w:rFonts w:ascii="Myriad Pro" w:hAnsi="Myriad Pro" w:cstheme="minorHAnsi"/>
          <w:lang w:val="en-US"/>
        </w:rPr>
        <w:tab/>
        <w:t>tel.:</w:t>
      </w:r>
      <w:r w:rsidR="004244F0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4244F0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4244F0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65F9B5AE" w14:textId="77777777" w:rsidR="00570CF9" w:rsidRPr="00097BE0" w:rsidRDefault="00570CF9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</w:p>
    <w:p w14:paraId="7931FABE" w14:textId="3F6BD042" w:rsidR="00570CF9" w:rsidRPr="00097BE0" w:rsidRDefault="00570CF9" w:rsidP="00140C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 w:rsidRPr="00097BE0">
        <w:rPr>
          <w:rFonts w:ascii="Myriad Pro" w:eastAsia="Times New Roman" w:hAnsi="Myriad Pro" w:cstheme="minorHAnsi"/>
          <w:lang w:eastAsia="zh-CN"/>
        </w:rPr>
        <w:t>Zgłoszenie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błędu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powinno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zawierać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następujące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informacje: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rodzaj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zgłoszenia,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miejsce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występowania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błędu,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dokładny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opis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błędu,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dane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osoby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zgłaszającej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wraz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numerem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telefonu/mailem,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data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i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godzina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zgłoszenia.</w:t>
      </w:r>
    </w:p>
    <w:p w14:paraId="500DADD8" w14:textId="1B16DA37" w:rsidR="00685D74" w:rsidRPr="00097BE0" w:rsidRDefault="00685D74" w:rsidP="00ED5279">
      <w:pPr>
        <w:pStyle w:val="Akapitzlist"/>
        <w:widowControl w:val="0"/>
        <w:tabs>
          <w:tab w:val="left" w:pos="540"/>
        </w:tabs>
        <w:spacing w:after="0" w:line="240" w:lineRule="auto"/>
        <w:ind w:left="360"/>
        <w:jc w:val="both"/>
        <w:rPr>
          <w:rFonts w:ascii="Myriad Pro" w:eastAsia="Times New Roman" w:hAnsi="Myriad Pro" w:cstheme="minorHAnsi"/>
          <w:lang w:eastAsia="zh-CN"/>
        </w:rPr>
      </w:pPr>
    </w:p>
    <w:p w14:paraId="684ACB62" w14:textId="50361F96" w:rsidR="00C3526D" w:rsidRPr="00097BE0" w:rsidRDefault="00850256" w:rsidP="00140C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eastAsia="Times New Roman" w:hAnsi="Myriad Pro" w:cstheme="minorHAnsi"/>
          <w:lang w:eastAsia="zh-CN"/>
        </w:rPr>
      </w:pPr>
      <w:r w:rsidRPr="00097BE0">
        <w:rPr>
          <w:rFonts w:ascii="Myriad Pro" w:eastAsia="Times New Roman" w:hAnsi="Myriad Pro" w:cstheme="minorHAnsi"/>
          <w:lang w:eastAsia="zh-CN"/>
        </w:rPr>
        <w:t>Do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kontaktów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Wykonawcą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Zamawiający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lang w:eastAsia="zh-CN"/>
        </w:rPr>
        <w:t>upoważnia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570CF9" w:rsidRPr="00097BE0">
        <w:rPr>
          <w:rFonts w:ascii="Myriad Pro" w:eastAsia="Times New Roman" w:hAnsi="Myriad Pro" w:cstheme="minorHAnsi"/>
          <w:lang w:eastAsia="zh-CN"/>
        </w:rPr>
        <w:t>wszystkich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570CF9" w:rsidRPr="00097BE0">
        <w:rPr>
          <w:rFonts w:ascii="Myriad Pro" w:eastAsia="Times New Roman" w:hAnsi="Myriad Pro" w:cstheme="minorHAnsi"/>
          <w:lang w:eastAsia="zh-CN"/>
        </w:rPr>
        <w:t>użytkowników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570CF9" w:rsidRPr="00097BE0">
        <w:rPr>
          <w:rFonts w:ascii="Myriad Pro" w:eastAsia="Times New Roman" w:hAnsi="Myriad Pro" w:cstheme="minorHAnsi"/>
          <w:lang w:eastAsia="zh-CN"/>
        </w:rPr>
        <w:t>Systemu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oraz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zobowiązuje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się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do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wyznaczenia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osób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pełniących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rolę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Administratora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Lokalnego,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który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zobowiązany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jest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do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wprowadzania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danych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do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Oprogramowania,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niewymagających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ingerencji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oraz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pomocy</w:t>
      </w:r>
      <w:r w:rsidR="008A4273">
        <w:rPr>
          <w:rFonts w:ascii="Myriad Pro" w:eastAsia="Times New Roman" w:hAnsi="Myriad Pro" w:cstheme="minorHAnsi"/>
          <w:lang w:eastAsia="zh-CN"/>
        </w:rPr>
        <w:t xml:space="preserve"> </w:t>
      </w:r>
      <w:r w:rsidR="008B567D" w:rsidRPr="00097BE0">
        <w:rPr>
          <w:rFonts w:ascii="Myriad Pro" w:eastAsia="Times New Roman" w:hAnsi="Myriad Pro" w:cstheme="minorHAnsi"/>
          <w:lang w:eastAsia="zh-CN"/>
        </w:rPr>
        <w:t>Wykonawcy.</w:t>
      </w:r>
    </w:p>
    <w:p w14:paraId="029F009F" w14:textId="77777777" w:rsidR="00C3526D" w:rsidRPr="00097BE0" w:rsidRDefault="00C3526D" w:rsidP="00C3526D">
      <w:pPr>
        <w:spacing w:after="0" w:line="240" w:lineRule="auto"/>
        <w:rPr>
          <w:rFonts w:ascii="Myriad Pro" w:eastAsia="Times New Roman" w:hAnsi="Myriad Pro" w:cstheme="minorHAnsi"/>
          <w:lang w:eastAsia="zh-CN"/>
        </w:rPr>
      </w:pPr>
    </w:p>
    <w:p w14:paraId="37D31C53" w14:textId="52DF2677" w:rsidR="005B4BB0" w:rsidRPr="00097BE0" w:rsidRDefault="008B567D" w:rsidP="00A7605B">
      <w:pPr>
        <w:pStyle w:val="Bezodstpw"/>
        <w:numPr>
          <w:ilvl w:val="0"/>
          <w:numId w:val="24"/>
        </w:numPr>
        <w:suppressAutoHyphens w:val="0"/>
        <w:overflowPunct/>
        <w:jc w:val="both"/>
        <w:rPr>
          <w:rFonts w:ascii="Myriad Pro" w:eastAsia="Times New Roman" w:hAnsi="Myriad Pro" w:cstheme="minorHAnsi"/>
          <w:sz w:val="22"/>
          <w:szCs w:val="22"/>
          <w:lang w:eastAsia="zh-CN"/>
        </w:rPr>
      </w:pPr>
      <w:r w:rsidRPr="00097BE0">
        <w:rPr>
          <w:rFonts w:ascii="Myriad Pro" w:eastAsia="Times New Roman" w:hAnsi="Myriad Pro" w:cstheme="minorHAnsi"/>
          <w:sz w:val="22"/>
          <w:szCs w:val="22"/>
          <w:lang w:eastAsia="zh-CN"/>
        </w:rPr>
        <w:t>Administratorem</w:t>
      </w:r>
      <w:r w:rsidR="008A4273">
        <w:rPr>
          <w:rFonts w:ascii="Myriad Pro" w:eastAsia="Times New Roman" w:hAnsi="Myriad Pro" w:cstheme="minorHAnsi"/>
          <w:sz w:val="22"/>
          <w:szCs w:val="22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sz w:val="22"/>
          <w:szCs w:val="22"/>
          <w:lang w:eastAsia="zh-CN"/>
        </w:rPr>
        <w:t>lokalnym</w:t>
      </w:r>
      <w:r w:rsidR="008A4273">
        <w:rPr>
          <w:rFonts w:ascii="Myriad Pro" w:eastAsia="Times New Roman" w:hAnsi="Myriad Pro" w:cstheme="minorHAnsi"/>
          <w:sz w:val="22"/>
          <w:szCs w:val="22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sz w:val="22"/>
          <w:szCs w:val="22"/>
          <w:lang w:eastAsia="zh-CN"/>
        </w:rPr>
        <w:t>Oprogramowania</w:t>
      </w:r>
      <w:r w:rsidR="008A4273">
        <w:rPr>
          <w:rFonts w:ascii="Myriad Pro" w:eastAsia="Times New Roman" w:hAnsi="Myriad Pro" w:cstheme="minorHAnsi"/>
          <w:sz w:val="22"/>
          <w:szCs w:val="22"/>
          <w:lang w:eastAsia="zh-CN"/>
        </w:rPr>
        <w:t xml:space="preserve"> </w:t>
      </w:r>
      <w:r w:rsidRPr="00097BE0">
        <w:rPr>
          <w:rFonts w:ascii="Myriad Pro" w:eastAsia="Times New Roman" w:hAnsi="Myriad Pro" w:cstheme="minorHAnsi"/>
          <w:sz w:val="22"/>
          <w:szCs w:val="22"/>
          <w:lang w:eastAsia="zh-CN"/>
        </w:rPr>
        <w:t>będzie:</w:t>
      </w:r>
    </w:p>
    <w:p w14:paraId="0B278A57" w14:textId="77777777" w:rsidR="006F531B" w:rsidRPr="00097BE0" w:rsidRDefault="006F531B" w:rsidP="006F531B">
      <w:pPr>
        <w:pStyle w:val="Bezodstpw"/>
        <w:suppressAutoHyphens w:val="0"/>
        <w:overflowPunct/>
        <w:ind w:left="360"/>
        <w:jc w:val="both"/>
        <w:rPr>
          <w:rFonts w:ascii="Myriad Pro" w:hAnsi="Myriad Pro" w:cs="HiddenHorzOCR"/>
          <w:sz w:val="22"/>
          <w:szCs w:val="22"/>
        </w:rPr>
      </w:pPr>
    </w:p>
    <w:p w14:paraId="62E6187A" w14:textId="6471015C" w:rsidR="00E73A98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ab/>
      </w:r>
      <w:r w:rsidR="00E73A98" w:rsidRPr="00FA5527">
        <w:rPr>
          <w:rFonts w:ascii="Myriad Pro" w:hAnsi="Myriad Pro" w:cstheme="minorHAnsi"/>
          <w:lang w:val="en-US"/>
        </w:rPr>
        <w:tab/>
        <w:t>tel.:</w:t>
      </w:r>
      <w:r w:rsidR="00E73A98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E73A98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3045E4A7" w14:textId="166B9BCB" w:rsidR="00E73A98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ab/>
      </w:r>
      <w:r w:rsidR="00E73A98" w:rsidRPr="00FA5527">
        <w:rPr>
          <w:rFonts w:ascii="Myriad Pro" w:hAnsi="Myriad Pro" w:cstheme="minorHAnsi"/>
          <w:lang w:val="en-US"/>
        </w:rPr>
        <w:tab/>
        <w:t>tel.:</w:t>
      </w:r>
      <w:r w:rsidR="00E73A98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E73A98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04619677" w14:textId="7F196CBE" w:rsidR="00E73A98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ab/>
      </w:r>
      <w:r w:rsidR="00E73A98" w:rsidRPr="00FA5527">
        <w:rPr>
          <w:rFonts w:ascii="Myriad Pro" w:hAnsi="Myriad Pro" w:cstheme="minorHAnsi"/>
          <w:lang w:val="en-US"/>
        </w:rPr>
        <w:tab/>
        <w:t>tel.:</w:t>
      </w:r>
      <w:r w:rsidR="00E73A98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E73A98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2ED604C2" w14:textId="797193B3" w:rsidR="00E73A98" w:rsidRPr="00FA5527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lang w:val="en-US"/>
        </w:rPr>
      </w:pP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ab/>
      </w:r>
      <w:r w:rsidR="00E73A98" w:rsidRPr="00FA5527">
        <w:rPr>
          <w:rFonts w:ascii="Myriad Pro" w:hAnsi="Myriad Pro" w:cstheme="minorHAnsi"/>
          <w:lang w:val="en-US"/>
        </w:rPr>
        <w:tab/>
        <w:t>tel.:</w:t>
      </w:r>
      <w:r w:rsidR="00E73A98" w:rsidRPr="00FA5527">
        <w:rPr>
          <w:rFonts w:ascii="Myriad Pro" w:hAnsi="Myriad Pro" w:cstheme="minorHAnsi"/>
          <w:lang w:val="en-US"/>
        </w:rPr>
        <w:tab/>
        <w:t>+48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  <w:r w:rsidR="00E73A98" w:rsidRPr="00FA5527">
        <w:rPr>
          <w:rFonts w:ascii="Myriad Pro" w:hAnsi="Myriad Pro" w:cstheme="minorHAnsi"/>
          <w:lang w:val="en-US"/>
        </w:rPr>
        <w:t>,</w:t>
      </w:r>
      <w:r w:rsidR="008A4273">
        <w:rPr>
          <w:rFonts w:ascii="Myriad Pro" w:hAnsi="Myriad Pro" w:cstheme="minorHAnsi"/>
          <w:lang w:val="en-US"/>
        </w:rPr>
        <w:t xml:space="preserve"> </w:t>
      </w:r>
      <w:r w:rsidR="00E73A98" w:rsidRPr="00FA5527">
        <w:rPr>
          <w:rFonts w:ascii="Myriad Pro" w:hAnsi="Myriad Pro" w:cstheme="minorHAnsi"/>
          <w:lang w:val="en-US"/>
        </w:rPr>
        <w:t>e-mail:</w:t>
      </w:r>
      <w:r w:rsidR="008A4273">
        <w:rPr>
          <w:rFonts w:ascii="Myriad Pro" w:hAnsi="Myriad Pro" w:cstheme="minorHAnsi"/>
          <w:lang w:val="en-US"/>
        </w:rPr>
        <w:t xml:space="preserve"> </w:t>
      </w:r>
      <w:r w:rsidRPr="00FA5527">
        <w:rPr>
          <w:rFonts w:ascii="Myriad Pro" w:hAnsi="Myriad Pro" w:cstheme="minorHAnsi"/>
          <w:lang w:val="en-US"/>
        </w:rPr>
        <w:t>......</w:t>
      </w:r>
    </w:p>
    <w:p w14:paraId="2C87CFC5" w14:textId="77777777" w:rsidR="006F531B" w:rsidRPr="00097BE0" w:rsidRDefault="006F531B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</w:p>
    <w:p w14:paraId="7FC564DB" w14:textId="1B6729E7" w:rsidR="006F531B" w:rsidRPr="00097BE0" w:rsidRDefault="006F531B" w:rsidP="00A7605B">
      <w:pPr>
        <w:pStyle w:val="Bezodstpw"/>
        <w:numPr>
          <w:ilvl w:val="0"/>
          <w:numId w:val="24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Wykonawca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gwarantuje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czas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naprawy:</w:t>
      </w:r>
    </w:p>
    <w:p w14:paraId="72BFD12E" w14:textId="434DAD1D" w:rsidR="006F531B" w:rsidRPr="00097BE0" w:rsidRDefault="006F531B" w:rsidP="00A7605B">
      <w:pPr>
        <w:pStyle w:val="Bezodstpw"/>
        <w:numPr>
          <w:ilvl w:val="0"/>
          <w:numId w:val="40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błędów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krytycznych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-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24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godziny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momentu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zgłoszenia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błędu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zgodnie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="0026210F" w:rsidRPr="00097BE0">
        <w:rPr>
          <w:rFonts w:ascii="Myriad Pro" w:hAnsi="Myriad Pro" w:cs="HiddenHorzOCR"/>
          <w:sz w:val="22"/>
          <w:szCs w:val="22"/>
        </w:rPr>
        <w:t>niniejszym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="0026210F" w:rsidRPr="00097BE0">
        <w:rPr>
          <w:rFonts w:ascii="Myriad Pro" w:hAnsi="Myriad Pro" w:cs="HiddenHorzOCR"/>
          <w:sz w:val="22"/>
          <w:szCs w:val="22"/>
        </w:rPr>
        <w:t>paragrafem</w:t>
      </w:r>
      <w:r w:rsidRPr="00097BE0">
        <w:rPr>
          <w:rFonts w:ascii="Myriad Pro" w:hAnsi="Myriad Pro" w:cs="HiddenHorzOCR"/>
          <w:sz w:val="22"/>
          <w:szCs w:val="22"/>
        </w:rPr>
        <w:t>;</w:t>
      </w:r>
    </w:p>
    <w:p w14:paraId="219780B2" w14:textId="12507061" w:rsidR="006F531B" w:rsidRPr="00097BE0" w:rsidRDefault="006F531B" w:rsidP="00A7605B">
      <w:pPr>
        <w:pStyle w:val="Bezodstpw"/>
        <w:numPr>
          <w:ilvl w:val="0"/>
          <w:numId w:val="40"/>
        </w:numPr>
        <w:suppressAutoHyphens w:val="0"/>
        <w:overflowPunct/>
        <w:jc w:val="both"/>
        <w:rPr>
          <w:rFonts w:ascii="Myriad Pro" w:hAnsi="Myriad Pro" w:cs="HiddenHorzOCR"/>
          <w:sz w:val="22"/>
          <w:szCs w:val="22"/>
        </w:rPr>
      </w:pPr>
      <w:r w:rsidRPr="00097BE0">
        <w:rPr>
          <w:rFonts w:ascii="Myriad Pro" w:hAnsi="Myriad Pro" w:cs="HiddenHorzOCR"/>
          <w:sz w:val="22"/>
          <w:szCs w:val="22"/>
        </w:rPr>
        <w:t>błędów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zwykłych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-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3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dni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od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momentu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zgłoszenia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błędu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zgodnie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z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="0026210F" w:rsidRPr="00097BE0">
        <w:rPr>
          <w:rFonts w:ascii="Myriad Pro" w:hAnsi="Myriad Pro" w:cs="HiddenHorzOCR"/>
          <w:sz w:val="22"/>
          <w:szCs w:val="22"/>
        </w:rPr>
        <w:t>niniejszym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="0026210F" w:rsidRPr="00097BE0">
        <w:rPr>
          <w:rFonts w:ascii="Myriad Pro" w:hAnsi="Myriad Pro" w:cs="HiddenHorzOCR"/>
          <w:sz w:val="22"/>
          <w:szCs w:val="22"/>
        </w:rPr>
        <w:t>paragrafem</w:t>
      </w:r>
      <w:r w:rsidRPr="00097BE0">
        <w:rPr>
          <w:rFonts w:ascii="Myriad Pro" w:hAnsi="Myriad Pro" w:cs="HiddenHorzOCR"/>
          <w:sz w:val="22"/>
          <w:szCs w:val="22"/>
        </w:rPr>
        <w:t>;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realizacja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dni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robocze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w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godzinach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6:00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-</w:t>
      </w:r>
      <w:r w:rsidR="008A4273">
        <w:rPr>
          <w:rFonts w:ascii="Myriad Pro" w:hAnsi="Myriad Pro" w:cs="HiddenHorzOCR"/>
          <w:sz w:val="22"/>
          <w:szCs w:val="22"/>
        </w:rPr>
        <w:t xml:space="preserve"> </w:t>
      </w:r>
      <w:r w:rsidRPr="00097BE0">
        <w:rPr>
          <w:rFonts w:ascii="Myriad Pro" w:hAnsi="Myriad Pro" w:cs="HiddenHorzOCR"/>
          <w:sz w:val="22"/>
          <w:szCs w:val="22"/>
        </w:rPr>
        <w:t>18:00</w:t>
      </w:r>
    </w:p>
    <w:p w14:paraId="3E6028AE" w14:textId="77777777" w:rsidR="002226D6" w:rsidRPr="00097BE0" w:rsidRDefault="002226D6" w:rsidP="00ED5279">
      <w:pPr>
        <w:pStyle w:val="NormalnyWeb"/>
        <w:shd w:val="clear" w:color="auto" w:fill="FFFFFF"/>
        <w:spacing w:beforeAutospacing="0" w:after="0" w:afterAutospacing="0"/>
        <w:jc w:val="center"/>
        <w:rPr>
          <w:rFonts w:ascii="Myriad Pro" w:hAnsi="Myriad Pro" w:cstheme="minorHAnsi"/>
          <w:b/>
          <w:sz w:val="22"/>
          <w:szCs w:val="22"/>
        </w:rPr>
      </w:pPr>
    </w:p>
    <w:p w14:paraId="3C753FAB" w14:textId="51518B39" w:rsidR="005B4BB0" w:rsidRPr="00097BE0" w:rsidRDefault="00850256" w:rsidP="00ED5279">
      <w:pPr>
        <w:pStyle w:val="NormalnyWeb"/>
        <w:shd w:val="clear" w:color="auto" w:fill="FFFFFF"/>
        <w:spacing w:beforeAutospacing="0" w:after="0" w:afterAutospacing="0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4</w:t>
      </w:r>
    </w:p>
    <w:p w14:paraId="79184594" w14:textId="77777777" w:rsidR="005B4BB0" w:rsidRPr="00097BE0" w:rsidRDefault="00850256" w:rsidP="00ED5279">
      <w:pPr>
        <w:pStyle w:val="NormalnyWeb"/>
        <w:shd w:val="clear" w:color="auto" w:fill="FFFFFF"/>
        <w:spacing w:beforeAutospacing="0" w:after="0" w:afterAutospacing="0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Wynagrodzenie</w:t>
      </w:r>
    </w:p>
    <w:p w14:paraId="33324364" w14:textId="77777777" w:rsidR="005B4BB0" w:rsidRPr="00097BE0" w:rsidRDefault="005B4BB0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</w:p>
    <w:p w14:paraId="79B7A48E" w14:textId="53255BD4" w:rsidR="00B95DFD" w:rsidRDefault="00B95DFD" w:rsidP="00B95DFD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Strony postanawiają, że za wykonanie przedmiotu umowy Zamawiający zapłaci miesięcznie abonament w wysokości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zł netto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 xml:space="preserve">), co stanowi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zł brutto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>). Miesięczny abonament obejmuje 5 (słownie: pięć) godzin świadczonych</w:t>
      </w:r>
      <w:r>
        <w:rPr>
          <w:rFonts w:ascii="Myriad Pro" w:hAnsi="Myriad Pro" w:cstheme="minorHAnsi"/>
          <w:sz w:val="22"/>
          <w:szCs w:val="22"/>
        </w:rPr>
        <w:br/>
      </w:r>
      <w:r>
        <w:rPr>
          <w:rFonts w:ascii="Myriad Pro" w:hAnsi="Myriad Pro" w:cstheme="minorHAnsi"/>
          <w:sz w:val="22"/>
          <w:szCs w:val="22"/>
        </w:rPr>
        <w:lastRenderedPageBreak/>
        <w:t xml:space="preserve">w ramach umowy usług (abonament miesięczny). Łączna wartość usług w ramach abonamentu wynosi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zł netto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 xml:space="preserve">), powiększony o należny podatek VAT w wysokości 23%, co daje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brutto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>) PLN.</w:t>
      </w:r>
    </w:p>
    <w:p w14:paraId="1530E4B5" w14:textId="1D80929D" w:rsidR="00B95DFD" w:rsidRDefault="00B95DFD" w:rsidP="00B95DFD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Strony postanawiają, że Zamawiający zapłaci za każdą godzinę realizacji usługi poza abonamentem</w:t>
      </w:r>
      <w:r>
        <w:rPr>
          <w:rFonts w:ascii="Myriad Pro" w:hAnsi="Myriad Pro" w:cstheme="minorHAnsi"/>
          <w:sz w:val="22"/>
          <w:szCs w:val="22"/>
        </w:rPr>
        <w:br/>
        <w:t xml:space="preserve">w trakcie trwania umowy do limitu 120 (słownie: sto dwadzieścia) godzin kwotę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zł netto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 xml:space="preserve">) za godzinę powiększone o należny podatek VAT w wysokości 23%, co daje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brutto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 xml:space="preserve">) PLN. </w:t>
      </w:r>
    </w:p>
    <w:p w14:paraId="0FC2B6D1" w14:textId="77777777" w:rsidR="00B95DFD" w:rsidRDefault="00B95DFD" w:rsidP="00B95DFD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Wartość przedmiotu umowy, ustalona na podstawie zapisów niniejszej umowy nie może przekroczyć łącznie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netto PLN </w:t>
      </w:r>
      <w:bookmarkStart w:id="5" w:name="_Hlk69123245"/>
      <w:r>
        <w:rPr>
          <w:rFonts w:ascii="Myriad Pro" w:hAnsi="Myriad Pro" w:cstheme="minorHAnsi"/>
          <w:sz w:val="22"/>
          <w:szCs w:val="22"/>
        </w:rPr>
        <w:t xml:space="preserve">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 xml:space="preserve">) </w:t>
      </w:r>
      <w:bookmarkEnd w:id="5"/>
      <w:r>
        <w:rPr>
          <w:rFonts w:ascii="Myriad Pro" w:hAnsi="Myriad Pro" w:cstheme="minorHAnsi"/>
          <w:sz w:val="22"/>
          <w:szCs w:val="22"/>
        </w:rPr>
        <w:t xml:space="preserve">+ należny podatek VAT </w:t>
      </w:r>
      <w:r>
        <w:rPr>
          <w:rFonts w:ascii="Myriad Pro" w:hAnsi="Myriad Pro" w:cstheme="minorHAnsi"/>
          <w:bCs/>
          <w:sz w:val="22"/>
          <w:szCs w:val="22"/>
        </w:rPr>
        <w:t xml:space="preserve">w wysokości 23%, </w:t>
      </w:r>
      <w:r>
        <w:rPr>
          <w:rFonts w:ascii="Myriad Pro" w:hAnsi="Myriad Pro" w:cstheme="minorHAnsi"/>
          <w:sz w:val="22"/>
          <w:szCs w:val="22"/>
        </w:rPr>
        <w:t xml:space="preserve">co daje </w:t>
      </w:r>
      <w:r>
        <w:rPr>
          <w:rFonts w:ascii="Myriad Pro" w:hAnsi="Myriad Pro" w:cstheme="minorHAnsi"/>
          <w:b/>
          <w:sz w:val="22"/>
          <w:szCs w:val="22"/>
        </w:rPr>
        <w:t>......</w:t>
      </w:r>
      <w:r>
        <w:rPr>
          <w:rFonts w:ascii="Myriad Pro" w:hAnsi="Myriad Pro" w:cstheme="minorHAnsi"/>
          <w:sz w:val="22"/>
          <w:szCs w:val="22"/>
        </w:rPr>
        <w:t xml:space="preserve"> brutto (słownie: </w:t>
      </w:r>
      <w:r>
        <w:rPr>
          <w:rFonts w:ascii="Myriad Pro" w:hAnsi="Myriad Pro" w:cstheme="minorHAnsi"/>
          <w:b/>
          <w:sz w:val="22"/>
          <w:szCs w:val="22"/>
        </w:rPr>
        <w:t>...... ..../......</w:t>
      </w:r>
      <w:r>
        <w:rPr>
          <w:rFonts w:ascii="Myriad Pro" w:hAnsi="Myriad Pro" w:cstheme="minorHAnsi"/>
          <w:sz w:val="22"/>
          <w:szCs w:val="22"/>
        </w:rPr>
        <w:t>) PLN.</w:t>
      </w:r>
    </w:p>
    <w:p w14:paraId="4C59C258" w14:textId="705B7274" w:rsidR="005B4BB0" w:rsidRPr="00097BE0" w:rsidRDefault="00850256" w:rsidP="00B95DFD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wystawi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fakturę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ostatnim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roboczym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miesiąca,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którego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dotyczyć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będzie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płatność.</w:t>
      </w:r>
    </w:p>
    <w:p w14:paraId="2A817AD1" w14:textId="05491998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Należność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regulowana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będzie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przelewem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konto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podane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fakturze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ciągu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E713B6" w:rsidRPr="00097BE0">
        <w:rPr>
          <w:rFonts w:ascii="Myriad Pro" w:hAnsi="Myriad Pro" w:cstheme="minorHAnsi"/>
          <w:sz w:val="22"/>
          <w:szCs w:val="22"/>
        </w:rPr>
        <w:t>30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dostarczenia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prawidłowo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wystawionej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faktury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44517D64" w14:textId="4A5807AC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upoważnia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wystawienia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faktury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podpisu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05443A87" w14:textId="331EAA47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datę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płatności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uważa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datę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obciążenia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rachunku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bankowego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2585EE50" w14:textId="0B54B32A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obsługi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bankowej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powstałe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banku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pokrywa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Zamawiający;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koszty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obsługi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bankowej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powstałe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banku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pokrywa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Wykonawca.</w:t>
      </w:r>
    </w:p>
    <w:p w14:paraId="1E143F6B" w14:textId="3969B4BD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wyraża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przelew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wierzytelności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wynikających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trzecie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pisemnej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09D1A2DF" w14:textId="094DC4C9" w:rsidR="005B4BB0" w:rsidRPr="00097BE0" w:rsidRDefault="00850256" w:rsidP="00A7605B">
      <w:pPr>
        <w:pStyle w:val="Tekstpodstawowy31"/>
        <w:widowControl/>
        <w:numPr>
          <w:ilvl w:val="0"/>
          <w:numId w:val="1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rygorem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nieważności,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przenieść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trzecią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praw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obowiązków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wynikających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pisemnej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0F79AB63" w14:textId="77777777" w:rsidR="006F531B" w:rsidRPr="00097BE0" w:rsidRDefault="006F531B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3B5F034A" w14:textId="46F39AF3" w:rsidR="00817799" w:rsidRPr="00097BE0" w:rsidRDefault="00817799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5</w:t>
      </w:r>
    </w:p>
    <w:p w14:paraId="470DFCA2" w14:textId="3F5E3612" w:rsidR="00817799" w:rsidRPr="00097BE0" w:rsidRDefault="008A427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7799" w:rsidRPr="00097BE0">
        <w:rPr>
          <w:rFonts w:ascii="Myriad Pro" w:hAnsi="Myriad Pro" w:cstheme="minorHAnsi"/>
          <w:b/>
          <w:sz w:val="22"/>
          <w:szCs w:val="22"/>
        </w:rPr>
        <w:t>Odstąpienia</w:t>
      </w:r>
    </w:p>
    <w:p w14:paraId="06E6E4A2" w14:textId="77777777" w:rsidR="00817799" w:rsidRPr="00097BE0" w:rsidRDefault="00817799" w:rsidP="00ED5279">
      <w:pPr>
        <w:pStyle w:val="Tekstpodstawowy31"/>
        <w:widowControl/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ind w:left="360"/>
        <w:rPr>
          <w:rFonts w:ascii="Myriad Pro" w:hAnsi="Myriad Pro" w:cstheme="minorHAnsi"/>
          <w:sz w:val="22"/>
          <w:szCs w:val="22"/>
        </w:rPr>
      </w:pPr>
    </w:p>
    <w:p w14:paraId="62DDBFA4" w14:textId="35B16879" w:rsidR="00817799" w:rsidRPr="00097BE0" w:rsidRDefault="00817799" w:rsidP="00A7605B">
      <w:pPr>
        <w:pStyle w:val="Tekstpodstawowy31"/>
        <w:widowControl/>
        <w:numPr>
          <w:ilvl w:val="0"/>
          <w:numId w:val="3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razie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zaistnienia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istotnej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zmiany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okoliczności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powodującej,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leży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interesie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publicznym,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czego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było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przewidzieć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chwili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zawarcia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odstąpić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30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powzięcia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wiadomości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okolicznościach.</w:t>
      </w:r>
    </w:p>
    <w:p w14:paraId="700DD788" w14:textId="0B371B43" w:rsidR="00817799" w:rsidRPr="00097BE0" w:rsidRDefault="00817799" w:rsidP="00A7605B">
      <w:pPr>
        <w:pStyle w:val="Tekstpodstawowy31"/>
        <w:widowControl/>
        <w:numPr>
          <w:ilvl w:val="0"/>
          <w:numId w:val="3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Ponadto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odstąpić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całości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części,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30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powzięcia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informacji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następujących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okolicznościach:</w:t>
      </w:r>
    </w:p>
    <w:p w14:paraId="7A8C37B8" w14:textId="6CAB6792" w:rsidR="00817799" w:rsidRPr="00097BE0" w:rsidRDefault="00817799" w:rsidP="00A7605B">
      <w:pPr>
        <w:pStyle w:val="Tekstpodstawowy31"/>
        <w:widowControl/>
        <w:numPr>
          <w:ilvl w:val="0"/>
          <w:numId w:val="39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sposób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rażący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wywiązuje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swoich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obowiązków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wynikających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Umowy,</w:t>
      </w:r>
    </w:p>
    <w:p w14:paraId="6EA5789F" w14:textId="3CE2A231" w:rsidR="00817799" w:rsidRPr="00097BE0" w:rsidRDefault="00817799" w:rsidP="00A7605B">
      <w:pPr>
        <w:pStyle w:val="Tekstpodstawowy31"/>
        <w:widowControl/>
        <w:numPr>
          <w:ilvl w:val="0"/>
          <w:numId w:val="39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przyczyn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zawinionych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wykonuje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nienależycie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pomimo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wezwania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podjęcia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należytego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wykonywania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D533B2" w:rsidRPr="00097BE0">
        <w:rPr>
          <w:rFonts w:ascii="Myriad Pro" w:hAnsi="Myriad Pro" w:cstheme="minorHAnsi"/>
          <w:sz w:val="22"/>
          <w:szCs w:val="22"/>
        </w:rPr>
        <w:br/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wyznaczonym,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uzasadnionym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technicznie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zadośćuczyni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żądaniu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Zamawiającego;</w:t>
      </w:r>
    </w:p>
    <w:p w14:paraId="56CB88D3" w14:textId="02ED1F6D" w:rsidR="00817799" w:rsidRPr="00097BE0" w:rsidRDefault="00817799" w:rsidP="00A7605B">
      <w:pPr>
        <w:pStyle w:val="Tekstpodstawowy31"/>
        <w:widowControl/>
        <w:numPr>
          <w:ilvl w:val="0"/>
          <w:numId w:val="39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naruszenia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przepisów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ochronie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osobowych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związku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realizacją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skutkującego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ukaranie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właściwy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organ.</w:t>
      </w:r>
    </w:p>
    <w:p w14:paraId="594CD8FF" w14:textId="1BB9BECA" w:rsidR="00817799" w:rsidRPr="00097BE0" w:rsidRDefault="00817799" w:rsidP="00A7605B">
      <w:pPr>
        <w:pStyle w:val="Tekstpodstawowy31"/>
        <w:widowControl/>
        <w:numPr>
          <w:ilvl w:val="0"/>
          <w:numId w:val="38"/>
        </w:numPr>
        <w:tabs>
          <w:tab w:val="left" w:pos="1843"/>
          <w:tab w:val="left" w:pos="6096"/>
          <w:tab w:val="left" w:pos="6521"/>
          <w:tab w:val="left" w:pos="7513"/>
          <w:tab w:val="left" w:pos="7938"/>
          <w:tab w:val="left" w:pos="8364"/>
        </w:tabs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odstąpienia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żądać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wyłącznie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wynagrodzenia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należnego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tytułu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części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umowy.</w:t>
      </w:r>
    </w:p>
    <w:p w14:paraId="4A6204ED" w14:textId="77777777" w:rsidR="005B4BB0" w:rsidRPr="00097BE0" w:rsidRDefault="005B4BB0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</w:p>
    <w:p w14:paraId="2D63CF9E" w14:textId="029F10A2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bCs/>
          <w:sz w:val="22"/>
          <w:szCs w:val="22"/>
        </w:rPr>
        <w:t>6</w:t>
      </w:r>
    </w:p>
    <w:p w14:paraId="692099DE" w14:textId="2A31D7B9" w:rsidR="005B4BB0" w:rsidRPr="00097BE0" w:rsidRDefault="008A427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097BE0">
        <w:rPr>
          <w:rFonts w:ascii="Myriad Pro" w:hAnsi="Myriad Pro" w:cstheme="minorHAnsi"/>
          <w:b/>
          <w:sz w:val="22"/>
          <w:szCs w:val="22"/>
        </w:rPr>
        <w:t>Kary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097BE0">
        <w:rPr>
          <w:rFonts w:ascii="Myriad Pro" w:hAnsi="Myriad Pro" w:cstheme="minorHAnsi"/>
          <w:b/>
          <w:sz w:val="22"/>
          <w:szCs w:val="22"/>
        </w:rPr>
        <w:t>umowne</w:t>
      </w:r>
    </w:p>
    <w:p w14:paraId="22BBBFB4" w14:textId="77777777" w:rsidR="005B4BB0" w:rsidRPr="00097BE0" w:rsidRDefault="005B4BB0" w:rsidP="00ED5279">
      <w:pPr>
        <w:tabs>
          <w:tab w:val="left" w:pos="180"/>
        </w:tabs>
        <w:spacing w:after="0" w:line="240" w:lineRule="auto"/>
        <w:jc w:val="both"/>
        <w:rPr>
          <w:rStyle w:val="Uwydatnieniewprowadzajce"/>
          <w:rFonts w:ascii="Myriad Pro" w:hAnsi="Myriad Pro" w:cstheme="minorHAnsi"/>
          <w:b w:val="0"/>
          <w:i w:val="0"/>
          <w:sz w:val="22"/>
          <w:szCs w:val="22"/>
        </w:rPr>
      </w:pPr>
    </w:p>
    <w:p w14:paraId="17B61F01" w14:textId="190766A3" w:rsidR="005B4BB0" w:rsidRPr="00097BE0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naruszenia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postanowień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prawo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naliczyć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umowne.</w:t>
      </w:r>
    </w:p>
    <w:p w14:paraId="57D08C87" w14:textId="4EFB8C01" w:rsidR="009131C2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zapłaci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Zamawiającemu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umowną</w:t>
      </w:r>
      <w:r w:rsidR="009131C2">
        <w:rPr>
          <w:rFonts w:ascii="Myriad Pro" w:hAnsi="Myriad Pro" w:cstheme="minorHAnsi"/>
          <w:sz w:val="22"/>
          <w:szCs w:val="22"/>
        </w:rPr>
        <w:t>:</w:t>
      </w:r>
    </w:p>
    <w:p w14:paraId="7C258991" w14:textId="1B471D29" w:rsidR="00632BC2" w:rsidRPr="003C6C9F" w:rsidRDefault="00850256" w:rsidP="003C6C9F">
      <w:pPr>
        <w:pStyle w:val="Akapitzlist"/>
        <w:widowControl w:val="0"/>
        <w:numPr>
          <w:ilvl w:val="0"/>
          <w:numId w:val="41"/>
        </w:numPr>
        <w:spacing w:after="0" w:line="240" w:lineRule="auto"/>
        <w:ind w:left="851"/>
        <w:jc w:val="both"/>
        <w:rPr>
          <w:rFonts w:ascii="Myriad Pro" w:hAnsi="Myriad Pro" w:cstheme="minorHAnsi"/>
        </w:rPr>
      </w:pPr>
      <w:r w:rsidRPr="003C6C9F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każdorazowe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niewykonanie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usługi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E73A98" w:rsidRPr="003C6C9F">
        <w:rPr>
          <w:rFonts w:ascii="Myriad Pro" w:hAnsi="Myriad Pro" w:cstheme="minorHAnsi"/>
        </w:rPr>
        <w:t>ustalonym</w:t>
      </w:r>
      <w:r w:rsidR="008A4273">
        <w:rPr>
          <w:rFonts w:ascii="Myriad Pro" w:hAnsi="Myriad Pro" w:cstheme="minorHAnsi"/>
        </w:rPr>
        <w:t xml:space="preserve"> </w:t>
      </w:r>
      <w:r w:rsidR="00E73A98" w:rsidRPr="003C6C9F">
        <w:rPr>
          <w:rFonts w:ascii="Myriad Pro" w:hAnsi="Myriad Pro" w:cstheme="minorHAnsi"/>
        </w:rPr>
        <w:t>wcześniej</w:t>
      </w:r>
      <w:r w:rsidR="008A4273">
        <w:rPr>
          <w:rFonts w:ascii="Myriad Pro" w:hAnsi="Myriad Pro" w:cstheme="minorHAnsi"/>
        </w:rPr>
        <w:t xml:space="preserve"> </w:t>
      </w:r>
      <w:r w:rsidR="00E73A98" w:rsidRPr="003C6C9F">
        <w:rPr>
          <w:rFonts w:ascii="Myriad Pro" w:hAnsi="Myriad Pro" w:cstheme="minorHAnsi"/>
        </w:rPr>
        <w:t>pisemnie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uzgodnionym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Zamawiającym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wysokości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10%</w:t>
      </w:r>
      <w:r w:rsidR="008A4273">
        <w:rPr>
          <w:rFonts w:ascii="Myriad Pro" w:hAnsi="Myriad Pro" w:cstheme="minorHAnsi"/>
        </w:rPr>
        <w:t xml:space="preserve"> </w:t>
      </w:r>
      <w:r w:rsidR="00C46A8E" w:rsidRPr="003C6C9F">
        <w:rPr>
          <w:rFonts w:ascii="Myriad Pro" w:hAnsi="Myriad Pro" w:cstheme="minorHAnsi"/>
        </w:rPr>
        <w:t>łącznej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wartości</w:t>
      </w:r>
      <w:r w:rsidR="008A4273">
        <w:rPr>
          <w:rFonts w:ascii="Myriad Pro" w:hAnsi="Myriad Pro" w:cstheme="minorHAnsi"/>
        </w:rPr>
        <w:t xml:space="preserve"> </w:t>
      </w:r>
      <w:r w:rsidR="009441AA" w:rsidRPr="003C6C9F">
        <w:rPr>
          <w:rFonts w:ascii="Myriad Pro" w:hAnsi="Myriad Pro" w:cstheme="minorHAnsi"/>
        </w:rPr>
        <w:t>usług</w:t>
      </w:r>
      <w:r w:rsidR="008A4273">
        <w:rPr>
          <w:rFonts w:ascii="Myriad Pro" w:hAnsi="Myriad Pro" w:cstheme="minorHAnsi"/>
        </w:rPr>
        <w:t xml:space="preserve"> </w:t>
      </w:r>
      <w:r w:rsidR="009441AA" w:rsidRPr="003C6C9F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9441AA" w:rsidRPr="003C6C9F">
        <w:rPr>
          <w:rFonts w:ascii="Myriad Pro" w:hAnsi="Myriad Pro" w:cstheme="minorHAnsi"/>
        </w:rPr>
        <w:t>ramach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abonamentu,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któr</w:t>
      </w:r>
      <w:r w:rsidR="009441AA" w:rsidRPr="003C6C9F">
        <w:rPr>
          <w:rFonts w:ascii="Myriad Pro" w:hAnsi="Myriad Pro" w:cstheme="minorHAnsi"/>
        </w:rPr>
        <w:t>ej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4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ust</w:t>
      </w:r>
      <w:r w:rsidR="00565956" w:rsidRPr="003C6C9F">
        <w:rPr>
          <w:rFonts w:ascii="Myriad Pro" w:hAnsi="Myriad Pro" w:cstheme="minorHAnsi"/>
        </w:rPr>
        <w:t>.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każdy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dzień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opóźnienia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terminu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uzgodnionego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3C6C9F">
        <w:rPr>
          <w:rFonts w:ascii="Myriad Pro" w:hAnsi="Myriad Pro" w:cstheme="minorHAnsi"/>
        </w:rPr>
        <w:t>Zamawiającym.</w:t>
      </w:r>
    </w:p>
    <w:p w14:paraId="15A1AB4D" w14:textId="54B11168" w:rsidR="00632BC2" w:rsidRDefault="009B6407" w:rsidP="003C6C9F">
      <w:pPr>
        <w:pStyle w:val="Akapitzlist"/>
        <w:widowControl w:val="0"/>
        <w:numPr>
          <w:ilvl w:val="0"/>
          <w:numId w:val="41"/>
        </w:numPr>
        <w:spacing w:after="0" w:line="240" w:lineRule="auto"/>
        <w:ind w:left="851"/>
        <w:jc w:val="both"/>
        <w:rPr>
          <w:rFonts w:ascii="Myriad Pro" w:hAnsi="Myriad Pro" w:cstheme="minorHAnsi"/>
        </w:rPr>
      </w:pP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przypadku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zwłoki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usunięciu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błędu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krytycznego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terminie,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którym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23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pkt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1,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wysokości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5%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wynagrodzenia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brutto,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każdą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godzinę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zwłoki</w:t>
      </w:r>
      <w:r w:rsidR="008A4273">
        <w:rPr>
          <w:rStyle w:val="Odwoaniedokomentarza"/>
          <w:rFonts w:ascii="Myriad Pro" w:hAnsi="Myriad Pro" w:cstheme="minorHAnsi"/>
          <w:sz w:val="22"/>
          <w:szCs w:val="22"/>
        </w:rPr>
        <w:t xml:space="preserve"> </w:t>
      </w:r>
    </w:p>
    <w:p w14:paraId="1DB82D89" w14:textId="4EEE631E" w:rsidR="003C6C9F" w:rsidRPr="003C6C9F" w:rsidRDefault="009B6407" w:rsidP="003C6C9F">
      <w:pPr>
        <w:pStyle w:val="Akapitzlist"/>
        <w:widowControl w:val="0"/>
        <w:numPr>
          <w:ilvl w:val="0"/>
          <w:numId w:val="41"/>
        </w:numPr>
        <w:spacing w:after="0" w:line="240" w:lineRule="auto"/>
        <w:ind w:left="851"/>
        <w:jc w:val="both"/>
        <w:rPr>
          <w:rFonts w:ascii="Myriad Pro" w:hAnsi="Myriad Pro" w:cstheme="minorHAnsi"/>
        </w:rPr>
      </w:pP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przypadku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zwłoki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usunięciu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błędu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zwykłego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terminie,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którym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23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pkt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wysokości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1%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wynagrodzenia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brutto,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każdy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dzień</w:t>
      </w:r>
      <w:r w:rsidR="008A4273">
        <w:rPr>
          <w:rFonts w:ascii="Myriad Pro" w:hAnsi="Myriad Pro" w:cstheme="minorHAnsi"/>
        </w:rPr>
        <w:t xml:space="preserve"> </w:t>
      </w:r>
      <w:r w:rsidRPr="009B6407">
        <w:rPr>
          <w:rFonts w:ascii="Myriad Pro" w:hAnsi="Myriad Pro" w:cstheme="minorHAnsi"/>
        </w:rPr>
        <w:t>zwłoki</w:t>
      </w:r>
      <w:r w:rsidR="008A4273">
        <w:rPr>
          <w:rStyle w:val="Odwoaniedokomentarza"/>
          <w:rFonts w:ascii="Myriad Pro" w:hAnsi="Myriad Pro" w:cstheme="minorHAnsi"/>
          <w:sz w:val="22"/>
          <w:szCs w:val="22"/>
        </w:rPr>
        <w:t xml:space="preserve"> </w:t>
      </w:r>
    </w:p>
    <w:p w14:paraId="40D02F32" w14:textId="0CC2720C" w:rsidR="005B4BB0" w:rsidRPr="00097BE0" w:rsidRDefault="005B4BB0" w:rsidP="003C6C9F">
      <w:pPr>
        <w:widowControl w:val="0"/>
        <w:spacing w:after="0" w:line="240" w:lineRule="auto"/>
        <w:ind w:left="851"/>
        <w:jc w:val="both"/>
        <w:rPr>
          <w:rFonts w:ascii="Myriad Pro" w:hAnsi="Myriad Pro" w:cstheme="minorHAnsi"/>
          <w:sz w:val="22"/>
          <w:szCs w:val="22"/>
        </w:rPr>
      </w:pPr>
    </w:p>
    <w:p w14:paraId="0DAF7619" w14:textId="530DC7E1" w:rsidR="005B4BB0" w:rsidRPr="00097BE0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przypadku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odstąpienia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zapłaci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wysokości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D73755" w:rsidRPr="00097BE0">
        <w:rPr>
          <w:rFonts w:ascii="Myriad Pro" w:hAnsi="Myriad Pro" w:cstheme="minorHAnsi"/>
          <w:sz w:val="22"/>
          <w:szCs w:val="22"/>
        </w:rPr>
        <w:t>3</w:t>
      </w:r>
      <w:r w:rsidRPr="00097BE0">
        <w:rPr>
          <w:rFonts w:ascii="Myriad Pro" w:hAnsi="Myriad Pro" w:cstheme="minorHAnsi"/>
          <w:sz w:val="22"/>
          <w:szCs w:val="22"/>
        </w:rPr>
        <w:t>0%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lastRenderedPageBreak/>
        <w:t>łącznej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wartości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ramach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abonamentu,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której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mowa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4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ust</w:t>
      </w:r>
      <w:r w:rsidR="00565956" w:rsidRPr="00097BE0">
        <w:rPr>
          <w:rFonts w:ascii="Myriad Pro" w:hAnsi="Myriad Pro" w:cstheme="minorHAnsi"/>
          <w:sz w:val="22"/>
          <w:szCs w:val="22"/>
        </w:rPr>
        <w:t>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1.</w:t>
      </w:r>
    </w:p>
    <w:p w14:paraId="1F5243E6" w14:textId="2F3945E6" w:rsidR="005B4BB0" w:rsidRPr="00097BE0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Łączna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wysokość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kar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nie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może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przekroczyć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="004E6F15"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3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0%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łącznej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wartości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ramach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abonamentu,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której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mowa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4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ust</w:t>
      </w:r>
      <w:r w:rsidR="00565956" w:rsidRPr="00097BE0">
        <w:rPr>
          <w:rFonts w:ascii="Myriad Pro" w:hAnsi="Myriad Pro" w:cstheme="minorHAnsi"/>
          <w:sz w:val="22"/>
          <w:szCs w:val="22"/>
        </w:rPr>
        <w:t>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9441AA" w:rsidRPr="00097BE0">
        <w:rPr>
          <w:rFonts w:ascii="Myriad Pro" w:hAnsi="Myriad Pro" w:cstheme="minorHAnsi"/>
          <w:sz w:val="22"/>
          <w:szCs w:val="22"/>
        </w:rPr>
        <w:t>1.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przypadku,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gdy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suma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kar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umownych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osiągnie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wartość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30%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łącznej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wartości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ramach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abonamentu,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której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mowa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4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ust</w:t>
      </w:r>
      <w:r w:rsidR="00565956" w:rsidRPr="00097BE0">
        <w:rPr>
          <w:rFonts w:ascii="Myriad Pro" w:hAnsi="Myriad Pro" w:cstheme="minorHAnsi"/>
          <w:sz w:val="22"/>
          <w:szCs w:val="22"/>
        </w:rPr>
        <w:t>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sz w:val="22"/>
          <w:szCs w:val="22"/>
        </w:rPr>
        <w:t>1</w:t>
      </w:r>
      <w:r w:rsidR="004E6F15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zastrzega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sobie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prawo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rozwiązania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skutkiem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natychmiastowym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winy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6F15" w:rsidRPr="00097BE0">
        <w:rPr>
          <w:rFonts w:ascii="Myriad Pro" w:hAnsi="Myriad Pro" w:cstheme="minorHAnsi"/>
          <w:sz w:val="22"/>
          <w:szCs w:val="22"/>
        </w:rPr>
        <w:t>Wykonawcy.</w:t>
      </w:r>
    </w:p>
    <w:p w14:paraId="3203857A" w14:textId="127ECCA6" w:rsidR="005B4BB0" w:rsidRPr="00097BE0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Przed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naliczeniem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wezwie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pisemnego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szczegółowego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przyczyn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niewykonania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nienależytego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3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roboczych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otrzymania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wezwania.</w:t>
      </w:r>
    </w:p>
    <w:p w14:paraId="4C2478A1" w14:textId="2BF465F3" w:rsidR="005B4BB0" w:rsidRPr="00097BE0" w:rsidRDefault="00850256" w:rsidP="00A7605B">
      <w:pPr>
        <w:widowControl w:val="0"/>
        <w:numPr>
          <w:ilvl w:val="0"/>
          <w:numId w:val="19"/>
        </w:numPr>
        <w:tabs>
          <w:tab w:val="left" w:pos="596"/>
        </w:tabs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zobowiązany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10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otrzymania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C7CC7" w:rsidRPr="00097BE0">
        <w:rPr>
          <w:rFonts w:ascii="Myriad Pro" w:hAnsi="Myriad Pro" w:cstheme="minorHAnsi"/>
          <w:sz w:val="22"/>
          <w:szCs w:val="22"/>
        </w:rPr>
        <w:t>noty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C7CC7" w:rsidRPr="00097BE0">
        <w:rPr>
          <w:rFonts w:ascii="Myriad Pro" w:hAnsi="Myriad Pro" w:cstheme="minorHAnsi"/>
          <w:sz w:val="22"/>
          <w:szCs w:val="22"/>
        </w:rPr>
        <w:t>księgowej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zapłaty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naliczonej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umownej.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Brak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zapłaty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powyższym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terminie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uprawnia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potrącenia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wynagrodzenia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lub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wierzytelności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przysługujących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stosunku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Zamawiającego.</w:t>
      </w:r>
    </w:p>
    <w:p w14:paraId="2E349421" w14:textId="678840AE" w:rsidR="005B4BB0" w:rsidRPr="00097BE0" w:rsidRDefault="00850256" w:rsidP="00A7605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W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przypadku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gdy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wysokość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szkody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przekroczy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wysokość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kar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>umownych,</w:t>
      </w:r>
      <w:r w:rsidR="008A4273">
        <w:rPr>
          <w:rStyle w:val="Uwydatnieniewprowadzajce"/>
          <w:rFonts w:ascii="Myriad Pro" w:eastAsia="Wingdings" w:hAnsi="Myriad Pro" w:cstheme="minorHAnsi"/>
          <w:b w:val="0"/>
          <w:i w:val="0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może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dochodzić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odszkodowania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zasadach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ogólnych</w:t>
      </w:r>
      <w:r w:rsidRPr="00097BE0">
        <w:rPr>
          <w:rStyle w:val="Uwydatnieniewprowadzajce"/>
          <w:rFonts w:ascii="Myriad Pro" w:hAnsi="Myriad Pro" w:cstheme="minorHAnsi"/>
          <w:b w:val="0"/>
          <w:i w:val="0"/>
          <w:sz w:val="22"/>
          <w:szCs w:val="22"/>
        </w:rPr>
        <w:t>.</w:t>
      </w:r>
    </w:p>
    <w:p w14:paraId="32236F16" w14:textId="33995CC1" w:rsidR="005B4BB0" w:rsidRPr="00097BE0" w:rsidRDefault="00850256" w:rsidP="00A760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Naliczenie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Zamawiającego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bądź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zapłata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umownej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zwalnia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zobowiązań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wynikających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niniejszej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umowy.</w:t>
      </w:r>
    </w:p>
    <w:p w14:paraId="29E93C1C" w14:textId="77777777" w:rsidR="005B4BB0" w:rsidRPr="00097BE0" w:rsidRDefault="005B4BB0" w:rsidP="00ED5279">
      <w:pPr>
        <w:spacing w:after="0" w:line="240" w:lineRule="auto"/>
        <w:rPr>
          <w:rFonts w:ascii="Myriad Pro" w:hAnsi="Myriad Pro" w:cstheme="minorHAnsi"/>
          <w:b/>
          <w:sz w:val="22"/>
          <w:szCs w:val="22"/>
        </w:rPr>
      </w:pPr>
    </w:p>
    <w:p w14:paraId="73B3C221" w14:textId="08B2A034" w:rsidR="005B4BB0" w:rsidRPr="00097BE0" w:rsidRDefault="00850256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sz w:val="22"/>
          <w:szCs w:val="22"/>
        </w:rPr>
        <w:t>7</w:t>
      </w:r>
    </w:p>
    <w:p w14:paraId="656F964E" w14:textId="77777777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Podwykonawcy</w:t>
      </w:r>
    </w:p>
    <w:p w14:paraId="04E61032" w14:textId="77777777" w:rsidR="005B4BB0" w:rsidRPr="00097BE0" w:rsidRDefault="005B4BB0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09080A2F" w14:textId="5CECE206" w:rsidR="005B4BB0" w:rsidRPr="00097BE0" w:rsidRDefault="00850256" w:rsidP="00ED5279">
      <w:pPr>
        <w:widowControl w:val="0"/>
        <w:spacing w:after="0" w:line="240" w:lineRule="auto"/>
        <w:jc w:val="both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Zamawiający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wyraża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udział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podwykonawców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realizacji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przedmiotu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umowy.</w:t>
      </w:r>
    </w:p>
    <w:p w14:paraId="17781E62" w14:textId="77777777" w:rsidR="00151152" w:rsidRPr="00097BE0" w:rsidRDefault="00151152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147B7383" w14:textId="7032E5AF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bCs/>
          <w:sz w:val="22"/>
          <w:szCs w:val="22"/>
        </w:rPr>
        <w:t>8</w:t>
      </w:r>
    </w:p>
    <w:p w14:paraId="5F0B122C" w14:textId="707AE618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Siła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wyższa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</w:p>
    <w:p w14:paraId="46C51AEB" w14:textId="77777777" w:rsidR="005B4BB0" w:rsidRPr="00097BE0" w:rsidRDefault="005B4BB0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</w:p>
    <w:p w14:paraId="12A689A8" w14:textId="28FE1B20" w:rsidR="005B4BB0" w:rsidRPr="00097BE0" w:rsidRDefault="00850256" w:rsidP="00ED5279">
      <w:pPr>
        <w:pStyle w:val="Akapitzlist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Strony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niewykonanie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nienależyte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Przedmiotu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spowodowane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siłą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wyższą.</w:t>
      </w:r>
      <w:r w:rsidR="008A4273">
        <w:rPr>
          <w:rFonts w:ascii="Myriad Pro" w:hAnsi="Myriad Pro" w:cstheme="minorHAnsi"/>
        </w:rPr>
        <w:t xml:space="preserve"> </w:t>
      </w:r>
    </w:p>
    <w:p w14:paraId="19FBB52B" w14:textId="1FEEBC15" w:rsidR="005B4BB0" w:rsidRPr="00097BE0" w:rsidRDefault="00850256" w:rsidP="00ED5279">
      <w:pPr>
        <w:pStyle w:val="Akapitzlist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„siłą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wyższą”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zdarzenie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charakterze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nadzwyczajnym,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przewidzieć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momencie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podpisywania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zapobiec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pomimo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dołożenia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należytej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staranności.</w:t>
      </w:r>
      <w:r w:rsidR="008A4273">
        <w:rPr>
          <w:rFonts w:ascii="Myriad Pro" w:hAnsi="Myriad Pro" w:cstheme="minorHAnsi"/>
        </w:rPr>
        <w:t xml:space="preserve"> </w:t>
      </w:r>
    </w:p>
    <w:p w14:paraId="686202DE" w14:textId="6A4E3BA6" w:rsidR="005B4BB0" w:rsidRPr="00097BE0" w:rsidRDefault="00850256" w:rsidP="00ED5279">
      <w:pPr>
        <w:pStyle w:val="Akapitzlist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siły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wyższej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dłużej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miesiące,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odstąpić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uprzednim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wzajemnym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powiadomieniu.</w:t>
      </w:r>
      <w:r w:rsidR="008A4273">
        <w:rPr>
          <w:rFonts w:ascii="Myriad Pro" w:hAnsi="Myriad Pro" w:cstheme="minorHAnsi"/>
        </w:rPr>
        <w:t xml:space="preserve"> </w:t>
      </w:r>
    </w:p>
    <w:p w14:paraId="0346E923" w14:textId="77777777" w:rsidR="00151152" w:rsidRPr="00097BE0" w:rsidRDefault="00151152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1314ED19" w14:textId="544F0935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bCs/>
          <w:sz w:val="22"/>
          <w:szCs w:val="22"/>
        </w:rPr>
        <w:t>9</w:t>
      </w:r>
    </w:p>
    <w:p w14:paraId="24D88185" w14:textId="77777777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Ubezpieczenie</w:t>
      </w:r>
    </w:p>
    <w:p w14:paraId="20ED8FF4" w14:textId="77777777" w:rsidR="005B4BB0" w:rsidRPr="00097BE0" w:rsidRDefault="005B4BB0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54B845CD" w14:textId="57D4AE28" w:rsidR="005B4BB0" w:rsidRPr="00097BE0" w:rsidRDefault="00850256" w:rsidP="00ED5279">
      <w:pPr>
        <w:tabs>
          <w:tab w:val="left" w:pos="426"/>
        </w:tabs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Wykonawca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oświadcza,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iż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posiada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aktualną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polisę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97BE0" w:rsidRPr="00FA5527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odpowiedzialności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cywilnej.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Ubezpieczycielem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Wykonawcy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jest</w:t>
      </w:r>
      <w:r w:rsidR="00E713B6" w:rsidRPr="00097BE0">
        <w:rPr>
          <w:rFonts w:ascii="Myriad Pro" w:hAnsi="Myriad Pro" w:cstheme="minorHAnsi"/>
          <w:sz w:val="22"/>
          <w:szCs w:val="22"/>
        </w:rPr>
        <w:t>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97BE0" w:rsidRPr="00FA5527">
        <w:rPr>
          <w:rFonts w:ascii="Myriad Pro" w:hAnsi="Myriad Pro" w:cstheme="minorHAnsi"/>
          <w:sz w:val="22"/>
          <w:szCs w:val="22"/>
        </w:rPr>
        <w:t>......</w:t>
      </w:r>
    </w:p>
    <w:p w14:paraId="60422CF0" w14:textId="77777777" w:rsidR="00151152" w:rsidRPr="00097BE0" w:rsidRDefault="00151152" w:rsidP="00ED5279">
      <w:pPr>
        <w:pStyle w:val="Bezodstpw"/>
        <w:jc w:val="center"/>
        <w:rPr>
          <w:rFonts w:ascii="Myriad Pro" w:hAnsi="Myriad Pro" w:cstheme="minorHAnsi"/>
          <w:b/>
          <w:sz w:val="22"/>
          <w:szCs w:val="22"/>
        </w:rPr>
      </w:pPr>
    </w:p>
    <w:p w14:paraId="3C5AB239" w14:textId="0C4A8399" w:rsidR="005B4BB0" w:rsidRPr="00097BE0" w:rsidRDefault="00850256" w:rsidP="00ED5279">
      <w:pPr>
        <w:pStyle w:val="Bezodstpw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26210F" w:rsidRPr="00097BE0">
        <w:rPr>
          <w:rFonts w:ascii="Myriad Pro" w:hAnsi="Myriad Pro" w:cstheme="minorHAnsi"/>
          <w:b/>
          <w:sz w:val="22"/>
          <w:szCs w:val="22"/>
        </w:rPr>
        <w:t>10</w:t>
      </w:r>
    </w:p>
    <w:p w14:paraId="7E740BFF" w14:textId="56ED3154" w:rsidR="005B4BB0" w:rsidRPr="00097BE0" w:rsidRDefault="00272CB1" w:rsidP="00ED5279">
      <w:pPr>
        <w:pStyle w:val="Bezodstpw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Poufność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oraz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ochrona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097BE0">
        <w:rPr>
          <w:rFonts w:ascii="Myriad Pro" w:hAnsi="Myriad Pro" w:cstheme="minorHAnsi"/>
          <w:b/>
          <w:sz w:val="22"/>
          <w:szCs w:val="22"/>
        </w:rPr>
        <w:t>danych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50256" w:rsidRPr="00097BE0">
        <w:rPr>
          <w:rFonts w:ascii="Myriad Pro" w:hAnsi="Myriad Pro" w:cstheme="minorHAnsi"/>
          <w:b/>
          <w:sz w:val="22"/>
          <w:szCs w:val="22"/>
        </w:rPr>
        <w:t>osobowych</w:t>
      </w:r>
    </w:p>
    <w:p w14:paraId="44FD26EE" w14:textId="77777777" w:rsidR="005B4BB0" w:rsidRPr="00097BE0" w:rsidRDefault="005B4BB0" w:rsidP="00ED5279">
      <w:pPr>
        <w:pStyle w:val="Bezodstpw"/>
        <w:jc w:val="center"/>
        <w:rPr>
          <w:rFonts w:ascii="Myriad Pro" w:hAnsi="Myriad Pro" w:cstheme="minorHAnsi"/>
          <w:b/>
          <w:sz w:val="22"/>
          <w:szCs w:val="22"/>
        </w:rPr>
      </w:pPr>
    </w:p>
    <w:p w14:paraId="3ECB4483" w14:textId="29D45E40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zobowiązany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ściśle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przestrzegać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przepisów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ustawy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10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maja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2018</w:t>
      </w:r>
      <w:r w:rsidR="008A4273">
        <w:rPr>
          <w:rFonts w:ascii="Myriad Pro" w:hAnsi="Myriad Pro"/>
        </w:rPr>
        <w:t xml:space="preserve">  </w:t>
      </w:r>
      <w:r w:rsidRPr="00097BE0">
        <w:rPr>
          <w:rFonts w:ascii="Myriad Pro" w:hAnsi="Myriad Pro"/>
        </w:rPr>
        <w:t>roku</w:t>
      </w:r>
      <w:r w:rsidR="007231FC" w:rsidRPr="00097BE0">
        <w:rPr>
          <w:rFonts w:ascii="Myriad Pro" w:hAnsi="Myriad Pro"/>
        </w:rPr>
        <w:br/>
      </w:r>
      <w:r w:rsidRPr="00097BE0">
        <w:rPr>
          <w:rFonts w:ascii="Myriad Pro" w:hAnsi="Myriad Pro"/>
        </w:rPr>
        <w:t>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ochronie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osobowych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(Dz.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2019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1781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j.)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oraz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Rozporządzenia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Parlamentu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Europejskiego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Rady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(UE)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2016/679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27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kwietnia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2016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roku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sprawie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ochrony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osób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fizycznych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związku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przetwarzaniem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osobowych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sprawie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swobodnego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przepływu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takich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oraz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uchylenia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dyrektywy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95/46/WE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(ogólne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rozporządzenie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ochronie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Urz.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119</w:t>
      </w:r>
      <w:r w:rsidR="00CB1635">
        <w:rPr>
          <w:rFonts w:ascii="Myriad Pro" w:hAnsi="Myriad Pro"/>
        </w:rPr>
        <w:br/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04.05.2016,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1).</w:t>
      </w:r>
    </w:p>
    <w:p w14:paraId="17103D71" w14:textId="6E5DFF9E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Ilekroć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niniejszej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mowa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informacjach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poufnych,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rozumie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się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wszelkie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lub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dotyczące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działalności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Zamawiającego,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szczególności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organizacyjne,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finansowe,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prawne,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biznesowe,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techniczne,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tym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dotyczące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zakresu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współpracy,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know-how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lub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mające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wartość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gospodarczą,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także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pozyskane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wyniku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analizy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lub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przetworzenia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dostarczonych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informacji,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niezależnie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od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sposobu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ujawnienia.</w:t>
      </w:r>
    </w:p>
    <w:p w14:paraId="6511E872" w14:textId="0F4E6F2D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lastRenderedPageBreak/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zobowiązuje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się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zachować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tajemnicy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wszelkie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dotyczące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Zamawiającego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przekazane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Wykonawcy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związku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lub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których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posiadanie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wejdzie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trakcie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wykonywania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cały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okres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obowiązywania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jak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również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jej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rozwiązaniu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lub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wygaśnięciu.</w:t>
      </w:r>
    </w:p>
    <w:p w14:paraId="7B0F59CB" w14:textId="373ED1CB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Dla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uniknięcia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wątpliwości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potwierdzają,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uważane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które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zobowiązana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ujawnić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mocy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obowiązujących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przepisów,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ogólnie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dostępne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oraz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które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były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znane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przed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otrzymaniem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od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ujawniającej.</w:t>
      </w:r>
    </w:p>
    <w:p w14:paraId="16F4AEAB" w14:textId="67850B38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zobowiązuje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się:</w:t>
      </w:r>
      <w:r w:rsidR="008A4273">
        <w:rPr>
          <w:rFonts w:ascii="Myriad Pro" w:hAnsi="Myriad Pro"/>
        </w:rPr>
        <w:t xml:space="preserve"> </w:t>
      </w:r>
    </w:p>
    <w:p w14:paraId="43DD9B94" w14:textId="27E698AA" w:rsidR="00B42D0F" w:rsidRPr="00097BE0" w:rsidRDefault="00B42D0F" w:rsidP="00A7605B">
      <w:pPr>
        <w:pStyle w:val="Akapitzlist"/>
        <w:numPr>
          <w:ilvl w:val="0"/>
          <w:numId w:val="27"/>
        </w:numPr>
        <w:tabs>
          <w:tab w:val="clear" w:pos="397"/>
        </w:tabs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ujawniać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innym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podmiotom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bez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zgody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Zamawiającego,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udzielonej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piśmie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pod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rygorem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nieważności,</w:t>
      </w:r>
      <w:r w:rsidR="008A4273">
        <w:rPr>
          <w:rFonts w:ascii="Myriad Pro" w:hAnsi="Myriad Pro"/>
        </w:rPr>
        <w:t xml:space="preserve"> </w:t>
      </w:r>
    </w:p>
    <w:p w14:paraId="27A66538" w14:textId="2272A162" w:rsidR="00B42D0F" w:rsidRPr="00097BE0" w:rsidRDefault="00B42D0F" w:rsidP="00A7605B">
      <w:pPr>
        <w:pStyle w:val="Akapitzlist"/>
        <w:numPr>
          <w:ilvl w:val="0"/>
          <w:numId w:val="27"/>
        </w:numPr>
        <w:tabs>
          <w:tab w:val="clear" w:pos="397"/>
        </w:tabs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wykorzystywać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jedynie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potrzeb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realizacji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Umowy;</w:t>
      </w:r>
      <w:r w:rsidR="008A4273">
        <w:rPr>
          <w:rFonts w:ascii="Myriad Pro" w:hAnsi="Myriad Pro"/>
        </w:rPr>
        <w:t xml:space="preserve"> </w:t>
      </w:r>
    </w:p>
    <w:p w14:paraId="3585D0C3" w14:textId="7F0C0EC3" w:rsidR="00B42D0F" w:rsidRPr="00097BE0" w:rsidRDefault="00B42D0F" w:rsidP="00A7605B">
      <w:pPr>
        <w:pStyle w:val="Akapitzlist"/>
        <w:numPr>
          <w:ilvl w:val="0"/>
          <w:numId w:val="27"/>
        </w:numPr>
        <w:tabs>
          <w:tab w:val="clear" w:pos="397"/>
        </w:tabs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powielać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zakresie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szerszym,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niż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potrzebne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dla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realizacji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Umowy;</w:t>
      </w:r>
      <w:r w:rsidR="008A4273">
        <w:rPr>
          <w:rFonts w:ascii="Myriad Pro" w:hAnsi="Myriad Pro"/>
        </w:rPr>
        <w:t xml:space="preserve"> </w:t>
      </w:r>
    </w:p>
    <w:p w14:paraId="69A6A440" w14:textId="0EBC5EFA" w:rsidR="00B42D0F" w:rsidRPr="00097BE0" w:rsidRDefault="00B42D0F" w:rsidP="00A7605B">
      <w:pPr>
        <w:pStyle w:val="Akapitzlist"/>
        <w:numPr>
          <w:ilvl w:val="0"/>
          <w:numId w:val="27"/>
        </w:numPr>
        <w:tabs>
          <w:tab w:val="clear" w:pos="397"/>
        </w:tabs>
        <w:overflowPunct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zabezpieczać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otrzymane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przed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dostępem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osób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nieuprawnionych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stopniu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niezbędnym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zachowania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poufnego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charakteru.</w:t>
      </w:r>
    </w:p>
    <w:p w14:paraId="38F81C2B" w14:textId="1C367111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Strona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może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udostępnić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zakresie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niezbędnym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realizacji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swojemu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personelowi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oraz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współpracownikom.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podmioty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przestrzegania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poufności.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udostępniająca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odpowiedzialna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naruszenia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poufności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poufnych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spowodowane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takie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osoby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podmioty.</w:t>
      </w:r>
      <w:r w:rsidR="008A4273">
        <w:rPr>
          <w:rFonts w:ascii="Myriad Pro" w:hAnsi="Myriad Pro"/>
        </w:rPr>
        <w:t xml:space="preserve"> </w:t>
      </w:r>
    </w:p>
    <w:p w14:paraId="215D6D32" w14:textId="04FC9A43" w:rsidR="00B42D0F" w:rsidRPr="00097BE0" w:rsidRDefault="00B42D0F" w:rsidP="00627B9A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Zamawiający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powierza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Wykonawcy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przetwarzanie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627B9A">
        <w:rPr>
          <w:rFonts w:ascii="Myriad Pro" w:hAnsi="Myriad Pro"/>
        </w:rPr>
        <w:t xml:space="preserve"> </w:t>
      </w:r>
      <w:r w:rsidR="00627B9A" w:rsidRPr="00627B9A">
        <w:rPr>
          <w:rFonts w:ascii="Myriad Pro" w:hAnsi="Myriad Pro"/>
        </w:rPr>
        <w:t xml:space="preserve">identyfikacyjnych </w:t>
      </w:r>
      <w:r w:rsidR="00627B9A">
        <w:rPr>
          <w:rFonts w:ascii="Myriad Pro" w:hAnsi="Myriad Pro"/>
        </w:rPr>
        <w:t xml:space="preserve">swoich </w:t>
      </w:r>
      <w:r w:rsidR="00627B9A" w:rsidRPr="00627B9A">
        <w:rPr>
          <w:rFonts w:ascii="Myriad Pro" w:hAnsi="Myriad Pro"/>
        </w:rPr>
        <w:t>pracowników</w:t>
      </w:r>
      <w:r w:rsidR="00CB1635">
        <w:rPr>
          <w:rFonts w:ascii="Myriad Pro" w:hAnsi="Myriad Pro"/>
        </w:rPr>
        <w:br/>
      </w:r>
      <w:r w:rsidR="00627B9A">
        <w:rPr>
          <w:rFonts w:ascii="Myriad Pro" w:hAnsi="Myriad Pro"/>
        </w:rPr>
        <w:t xml:space="preserve">i pacjentów </w:t>
      </w:r>
      <w:r w:rsidR="00627B9A" w:rsidRPr="00627B9A">
        <w:rPr>
          <w:rFonts w:ascii="Myriad Pro" w:hAnsi="Myriad Pro"/>
        </w:rPr>
        <w:t xml:space="preserve">oraz danych identyfikacyjnych </w:t>
      </w:r>
      <w:r w:rsidR="00224192">
        <w:rPr>
          <w:rFonts w:ascii="Myriad Pro" w:hAnsi="Myriad Pro"/>
        </w:rPr>
        <w:t>osób, będących pracownikami</w:t>
      </w:r>
      <w:r w:rsidR="00627B9A" w:rsidRPr="00627B9A">
        <w:rPr>
          <w:rFonts w:ascii="Myriad Pro" w:hAnsi="Myriad Pro"/>
        </w:rPr>
        <w:t xml:space="preserve"> kontrahentów </w:t>
      </w:r>
      <w:r w:rsidR="00627B9A">
        <w:rPr>
          <w:rFonts w:ascii="Myriad Pro" w:hAnsi="Myriad Pro"/>
        </w:rPr>
        <w:t>Zamawiającego.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zawarły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Umowę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powierzenia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przetwarzania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osobowych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celu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realizacji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niniejszej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umowy,</w:t>
      </w:r>
      <w:r w:rsidR="008A4273">
        <w:rPr>
          <w:rFonts w:ascii="Myriad Pro" w:hAnsi="Myriad Pro"/>
        </w:rPr>
        <w:t xml:space="preserve">  </w:t>
      </w:r>
      <w:r w:rsidRPr="00097BE0">
        <w:rPr>
          <w:rFonts w:ascii="Myriad Pro" w:hAnsi="Myriad Pro"/>
        </w:rPr>
        <w:t>która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stanowi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  <w:b/>
        </w:rPr>
        <w:t>Załącznik</w:t>
      </w:r>
      <w:r w:rsidR="008A4273">
        <w:rPr>
          <w:rFonts w:ascii="Myriad Pro" w:hAnsi="Myriad Pro"/>
          <w:b/>
        </w:rPr>
        <w:t xml:space="preserve"> </w:t>
      </w:r>
      <w:r w:rsidRPr="00097BE0">
        <w:rPr>
          <w:rFonts w:ascii="Myriad Pro" w:hAnsi="Myriad Pro"/>
          <w:b/>
        </w:rPr>
        <w:t>nr</w:t>
      </w:r>
      <w:r w:rsidR="008A4273">
        <w:rPr>
          <w:rFonts w:ascii="Myriad Pro" w:hAnsi="Myriad Pro"/>
          <w:b/>
        </w:rPr>
        <w:t xml:space="preserve"> </w:t>
      </w:r>
      <w:r w:rsidRPr="00097BE0">
        <w:rPr>
          <w:rFonts w:ascii="Myriad Pro" w:hAnsi="Myriad Pro"/>
          <w:b/>
        </w:rPr>
        <w:t>4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Umowy.</w:t>
      </w:r>
      <w:r w:rsidR="008A4273">
        <w:rPr>
          <w:rFonts w:ascii="Myriad Pro" w:hAnsi="Myriad Pro"/>
        </w:rPr>
        <w:t xml:space="preserve"> </w:t>
      </w:r>
    </w:p>
    <w:p w14:paraId="1832ED42" w14:textId="3275C0B5" w:rsidR="00B42D0F" w:rsidRPr="00097BE0" w:rsidRDefault="00B42D0F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097BE0">
        <w:rPr>
          <w:rFonts w:ascii="Myriad Pro" w:hAnsi="Myriad Pro"/>
        </w:rPr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oświadcza,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zapoznał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się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klauzulą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informacyjną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dotyczącą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przetwarzania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osobowych,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stanowiącą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  <w:b/>
        </w:rPr>
        <w:t>Załącznik</w:t>
      </w:r>
      <w:r w:rsidR="008A4273">
        <w:rPr>
          <w:rFonts w:ascii="Myriad Pro" w:hAnsi="Myriad Pro"/>
          <w:b/>
        </w:rPr>
        <w:t xml:space="preserve"> </w:t>
      </w:r>
      <w:r w:rsidRPr="00097BE0">
        <w:rPr>
          <w:rFonts w:ascii="Myriad Pro" w:hAnsi="Myriad Pro"/>
          <w:b/>
        </w:rPr>
        <w:t>nr</w:t>
      </w:r>
      <w:r w:rsidR="008A4273">
        <w:rPr>
          <w:rFonts w:ascii="Myriad Pro" w:hAnsi="Myriad Pro"/>
          <w:b/>
        </w:rPr>
        <w:t xml:space="preserve"> </w:t>
      </w:r>
      <w:r w:rsidRPr="00097BE0">
        <w:rPr>
          <w:rFonts w:ascii="Myriad Pro" w:hAnsi="Myriad Pro"/>
          <w:b/>
        </w:rPr>
        <w:t>5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Umowy.</w:t>
      </w:r>
      <w:r w:rsidR="008A4273">
        <w:rPr>
          <w:rFonts w:ascii="Myriad Pro" w:hAnsi="Myriad Pro"/>
        </w:rPr>
        <w:t xml:space="preserve"> </w:t>
      </w:r>
    </w:p>
    <w:p w14:paraId="74C4CB80" w14:textId="6D7DEE05" w:rsidR="00B42D0F" w:rsidRPr="00097BE0" w:rsidRDefault="00163C16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163C16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zobowiązują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się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przekazać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sobie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wzajemnie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klauzule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informacyjne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dotyczące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przetwarzania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danych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osobowych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podpisane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przez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osoby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wyznaczone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realizacji,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których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dane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sobie</w:t>
      </w:r>
      <w:r w:rsidR="008A4273">
        <w:rPr>
          <w:rFonts w:ascii="Myriad Pro" w:hAnsi="Myriad Pro"/>
        </w:rPr>
        <w:t xml:space="preserve">  </w:t>
      </w:r>
      <w:r w:rsidRPr="00163C16">
        <w:rPr>
          <w:rFonts w:ascii="Myriad Pro" w:hAnsi="Myriad Pro"/>
        </w:rPr>
        <w:t>udostępniły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związku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zawarciem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i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wykonywaniem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niniejszej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Umowy.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Wzory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klauzul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informacyjnych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stanowią</w:t>
      </w:r>
      <w:r w:rsidR="008A4273">
        <w:rPr>
          <w:rFonts w:ascii="Myriad Pro" w:hAnsi="Myriad Pro"/>
        </w:rPr>
        <w:t xml:space="preserve"> </w:t>
      </w:r>
      <w:r w:rsidRPr="000D754D">
        <w:rPr>
          <w:rFonts w:ascii="Myriad Pro" w:hAnsi="Myriad Pro"/>
          <w:b/>
        </w:rPr>
        <w:t>Załączniki</w:t>
      </w:r>
      <w:r w:rsidR="008A4273" w:rsidRPr="000D754D">
        <w:rPr>
          <w:rFonts w:ascii="Myriad Pro" w:hAnsi="Myriad Pro"/>
          <w:b/>
        </w:rPr>
        <w:t xml:space="preserve"> </w:t>
      </w:r>
      <w:r w:rsidRPr="000D754D">
        <w:rPr>
          <w:rFonts w:ascii="Myriad Pro" w:hAnsi="Myriad Pro"/>
          <w:b/>
        </w:rPr>
        <w:t>nr</w:t>
      </w:r>
      <w:r w:rsidR="008A4273" w:rsidRPr="000D754D">
        <w:rPr>
          <w:rFonts w:ascii="Myriad Pro" w:hAnsi="Myriad Pro"/>
          <w:b/>
        </w:rPr>
        <w:t xml:space="preserve"> </w:t>
      </w:r>
      <w:r w:rsidRPr="000D754D">
        <w:rPr>
          <w:rFonts w:ascii="Myriad Pro" w:hAnsi="Myriad Pro"/>
          <w:b/>
        </w:rPr>
        <w:t>6</w:t>
      </w:r>
      <w:r w:rsidR="008A4273" w:rsidRPr="000D754D">
        <w:rPr>
          <w:rFonts w:ascii="Myriad Pro" w:hAnsi="Myriad Pro"/>
          <w:b/>
        </w:rPr>
        <w:t xml:space="preserve"> </w:t>
      </w:r>
      <w:r w:rsidRPr="000D754D">
        <w:rPr>
          <w:rFonts w:ascii="Myriad Pro" w:hAnsi="Myriad Pro"/>
          <w:b/>
        </w:rPr>
        <w:t>i</w:t>
      </w:r>
      <w:r w:rsidR="008A4273" w:rsidRPr="000D754D">
        <w:rPr>
          <w:rFonts w:ascii="Myriad Pro" w:hAnsi="Myriad Pro"/>
          <w:b/>
        </w:rPr>
        <w:t xml:space="preserve"> </w:t>
      </w:r>
      <w:r w:rsidRPr="000D754D">
        <w:rPr>
          <w:rFonts w:ascii="Myriad Pro" w:hAnsi="Myriad Pro"/>
          <w:b/>
        </w:rPr>
        <w:t>nr</w:t>
      </w:r>
      <w:r w:rsidR="008A4273" w:rsidRPr="000D754D">
        <w:rPr>
          <w:rFonts w:ascii="Myriad Pro" w:hAnsi="Myriad Pro"/>
          <w:b/>
        </w:rPr>
        <w:t xml:space="preserve"> </w:t>
      </w:r>
      <w:r w:rsidRPr="000D754D">
        <w:rPr>
          <w:rFonts w:ascii="Myriad Pro" w:hAnsi="Myriad Pro"/>
          <w:b/>
        </w:rPr>
        <w:t>7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Umowy</w:t>
      </w:r>
      <w:r w:rsidR="00B42D0F" w:rsidRPr="00097BE0">
        <w:rPr>
          <w:rFonts w:ascii="Myriad Pro" w:hAnsi="Myriad Pro"/>
        </w:rPr>
        <w:t>.</w:t>
      </w:r>
      <w:r w:rsidR="008A4273">
        <w:rPr>
          <w:rFonts w:ascii="Myriad Pro" w:hAnsi="Myriad Pro"/>
        </w:rPr>
        <w:t xml:space="preserve"> </w:t>
      </w:r>
    </w:p>
    <w:p w14:paraId="3CBFD520" w14:textId="51A5AA15" w:rsidR="00B42D0F" w:rsidRPr="00097BE0" w:rsidRDefault="00163C16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</w:rPr>
      </w:pPr>
      <w:r w:rsidRPr="00163C16">
        <w:rPr>
          <w:rFonts w:ascii="Myriad Pro" w:hAnsi="Myriad Pro"/>
        </w:rPr>
        <w:t>Strony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dostarczą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sobie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wzajemnie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podpisane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przez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pracowników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informacje,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o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których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mowa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ust.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9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niezwłocznie,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nie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później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niż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terminie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3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dni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od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dnia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ich</w:t>
      </w:r>
      <w:r w:rsidR="008A4273">
        <w:rPr>
          <w:rFonts w:ascii="Myriad Pro" w:hAnsi="Myriad Pro"/>
        </w:rPr>
        <w:t xml:space="preserve"> </w:t>
      </w:r>
      <w:r w:rsidRPr="00163C16">
        <w:rPr>
          <w:rFonts w:ascii="Myriad Pro" w:hAnsi="Myriad Pro"/>
        </w:rPr>
        <w:t>podpisania</w:t>
      </w:r>
      <w:r w:rsidR="00B42D0F" w:rsidRPr="00097BE0">
        <w:rPr>
          <w:rFonts w:ascii="Myriad Pro" w:hAnsi="Myriad Pro"/>
        </w:rPr>
        <w:t>.</w:t>
      </w:r>
    </w:p>
    <w:p w14:paraId="26600E8F" w14:textId="4CEC1E33" w:rsidR="00E1352E" w:rsidRPr="00097BE0" w:rsidRDefault="00E1352E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Myriad Pro" w:hAnsi="Myriad Pro"/>
        </w:rPr>
      </w:pPr>
      <w:r w:rsidRPr="00097BE0">
        <w:rPr>
          <w:rFonts w:ascii="Myriad Pro" w:hAnsi="Myriad Pro"/>
          <w:bCs/>
        </w:rPr>
        <w:t>Przetwarzanie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danych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formie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elektronicznej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podstawie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niniejszej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umowy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umowy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powierzenia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przetwarzania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danych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może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mieć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miejsce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wyłącznie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urządzeniach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Zamawiającego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lub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przez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niego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dopuszczonych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punktu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widzenia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konfiguracji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bezpieczeństwa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przetwarzania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oraz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podlegających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okresowemu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sprawdzaniu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przez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Zamawiającego.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Powyższe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dotyczy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zarówno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urządzeń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stacjonarnych,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jak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też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mobilnych.</w:t>
      </w:r>
    </w:p>
    <w:p w14:paraId="4E1B46EF" w14:textId="5A53A1DB" w:rsidR="00E1352E" w:rsidRPr="00097BE0" w:rsidRDefault="00E1352E" w:rsidP="00A7605B">
      <w:pPr>
        <w:pStyle w:val="Akapitzlist"/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Myriad Pro" w:hAnsi="Myriad Pro"/>
        </w:rPr>
      </w:pPr>
      <w:r w:rsidRPr="00097BE0">
        <w:rPr>
          <w:rFonts w:ascii="Myriad Pro" w:hAnsi="Myriad Pro"/>
          <w:bCs/>
        </w:rPr>
        <w:t>Wykonawca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dokonując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przetwarzania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danych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podstawie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niniejszej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umowy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zobowiązany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jest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do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przestrzegania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wewnętrznych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procedur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bezpieczeństwa</w:t>
      </w:r>
      <w:r w:rsidR="008A4273">
        <w:rPr>
          <w:rFonts w:ascii="Myriad Pro" w:hAnsi="Myriad Pro"/>
          <w:bCs/>
        </w:rPr>
        <w:t xml:space="preserve"> </w:t>
      </w:r>
      <w:r w:rsidR="00B42D0F" w:rsidRPr="00097BE0">
        <w:rPr>
          <w:rFonts w:ascii="Myriad Pro" w:hAnsi="Myriad Pro"/>
          <w:bCs/>
        </w:rPr>
        <w:t>Zamawiającego,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zawartych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szczególności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w</w:t>
      </w:r>
      <w:r w:rsidR="008A4273">
        <w:rPr>
          <w:rFonts w:ascii="Myriad Pro" w:hAnsi="Myriad Pro"/>
          <w:bCs/>
        </w:rPr>
        <w:t xml:space="preserve">  </w:t>
      </w:r>
      <w:r w:rsidRPr="00097BE0">
        <w:rPr>
          <w:rFonts w:ascii="Myriad Pro" w:hAnsi="Myriad Pro"/>
          <w:bCs/>
        </w:rPr>
        <w:t>Polityce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Bezpieczeństwa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Danych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Osobowych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Instrukcji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Zarządzania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Systemem</w:t>
      </w:r>
      <w:r w:rsidR="008A4273">
        <w:rPr>
          <w:rFonts w:ascii="Myriad Pro" w:hAnsi="Myriad Pro"/>
          <w:bCs/>
        </w:rPr>
        <w:t xml:space="preserve"> </w:t>
      </w:r>
      <w:r w:rsidRPr="00097BE0">
        <w:rPr>
          <w:rFonts w:ascii="Myriad Pro" w:hAnsi="Myriad Pro"/>
          <w:bCs/>
        </w:rPr>
        <w:t>Informatycznym.</w:t>
      </w:r>
      <w:r w:rsidR="008A4273">
        <w:rPr>
          <w:rFonts w:ascii="Myriad Pro" w:hAnsi="Myriad Pro"/>
          <w:bCs/>
        </w:rPr>
        <w:t xml:space="preserve"> </w:t>
      </w:r>
    </w:p>
    <w:p w14:paraId="077D2781" w14:textId="134F6C41" w:rsidR="00E1352E" w:rsidRPr="00097BE0" w:rsidRDefault="00E1352E" w:rsidP="00A7605B">
      <w:pPr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przypadku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zaistnienia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konieczności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przekazywania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powierzonych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osobowych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pomiędzy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Stronami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drogą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mailową,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pliki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zawierające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osobowe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mogą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być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przesyłane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wyłącznie</w:t>
      </w:r>
      <w:r w:rsidR="007231FC" w:rsidRPr="00097BE0">
        <w:rPr>
          <w:rFonts w:ascii="Myriad Pro" w:hAnsi="Myriad Pro"/>
          <w:sz w:val="22"/>
          <w:szCs w:val="22"/>
        </w:rPr>
        <w:br/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wykorzystaniem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systemu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poczty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elektronicznej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Zamawiającego,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Wykonawcy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zostanie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udostępnione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indywidualne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konto.</w:t>
      </w:r>
    </w:p>
    <w:p w14:paraId="676129D2" w14:textId="3AA1FFDA" w:rsidR="00E1352E" w:rsidRPr="00097BE0" w:rsidRDefault="00E1352E" w:rsidP="00A7605B">
      <w:pPr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bCs/>
          <w:sz w:val="22"/>
          <w:szCs w:val="22"/>
        </w:rPr>
        <w:t>Nie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później,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niż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ostatniego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obowiązywania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niniejszej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umowy,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Wykonawca</w:t>
      </w:r>
      <w:r w:rsidRPr="00097BE0">
        <w:rPr>
          <w:rFonts w:ascii="Myriad Pro" w:hAnsi="Myriad Pro"/>
          <w:bCs/>
          <w:sz w:val="22"/>
          <w:szCs w:val="22"/>
        </w:rPr>
        <w:t>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zależności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od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decyzji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Zamawiającego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jest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zobowiązany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zwrotu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bądź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usunięcia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wszelkich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powierzonych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danych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osobowych,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zarówno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papierowych,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jak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elektronicznych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(płyty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CD/DVD,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pamięci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097BE0">
        <w:rPr>
          <w:rFonts w:ascii="Myriad Pro" w:hAnsi="Myriad Pro"/>
          <w:bCs/>
          <w:sz w:val="22"/>
          <w:szCs w:val="22"/>
        </w:rPr>
        <w:t>flash</w:t>
      </w:r>
      <w:proofErr w:type="spellEnd"/>
      <w:r w:rsidRPr="00097BE0">
        <w:rPr>
          <w:rFonts w:ascii="Myriad Pro" w:hAnsi="Myriad Pro"/>
          <w:bCs/>
          <w:sz w:val="22"/>
          <w:szCs w:val="22"/>
        </w:rPr>
        <w:t>),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tym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ich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kopii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oraz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trwałego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usunięcia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powierzonych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danych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osobowych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sposób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uniemożliwiający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ich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odtworzenie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nośników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danych.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Nośniki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usunięcie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osobowych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było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możliwe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Wykonawca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przekaże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pacing w:val="-3"/>
          <w:sz w:val="22"/>
          <w:szCs w:val="22"/>
        </w:rPr>
        <w:t>Zamawiającemu</w:t>
      </w:r>
      <w:r w:rsidRPr="00097BE0">
        <w:rPr>
          <w:rFonts w:ascii="Myriad Pro" w:hAnsi="Myriad Pro"/>
          <w:sz w:val="22"/>
          <w:szCs w:val="22"/>
        </w:rPr>
        <w:t>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co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zostanie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potwierdzone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protokołem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podpisanym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obie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Strony.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</w:p>
    <w:p w14:paraId="158E52B4" w14:textId="2197AA2F" w:rsidR="00E1352E" w:rsidRPr="00097BE0" w:rsidRDefault="00E1352E" w:rsidP="00A7605B">
      <w:pPr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terminie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7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dni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od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wygaśnięcia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lub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rozwiązania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niniejszej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umowy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zobowiązuje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się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złożenia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przesłania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adres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siedziby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Zamawiającego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pisemnego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oświadczenia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następującej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treści: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„</w:t>
      </w:r>
      <w:r w:rsidRPr="00097BE0">
        <w:rPr>
          <w:rFonts w:ascii="Myriad Pro" w:hAnsi="Myriad Pro"/>
          <w:sz w:val="22"/>
          <w:szCs w:val="22"/>
        </w:rPr>
        <w:t>……………….</w:t>
      </w:r>
      <w:r w:rsidRPr="00097BE0">
        <w:rPr>
          <w:rFonts w:ascii="Myriad Pro" w:hAnsi="Myriad Pro"/>
          <w:i/>
          <w:sz w:val="22"/>
          <w:szCs w:val="22"/>
        </w:rPr>
        <w:t>&lt;określenie</w:t>
      </w:r>
      <w:r w:rsidR="008A4273">
        <w:rPr>
          <w:rFonts w:ascii="Myriad Pro" w:hAnsi="Myriad Pro"/>
          <w:i/>
          <w:sz w:val="22"/>
          <w:szCs w:val="22"/>
        </w:rPr>
        <w:t xml:space="preserve"> </w:t>
      </w:r>
      <w:r w:rsidRPr="00097BE0">
        <w:rPr>
          <w:rFonts w:ascii="Myriad Pro" w:hAnsi="Myriad Pro"/>
          <w:i/>
          <w:sz w:val="22"/>
          <w:szCs w:val="22"/>
        </w:rPr>
        <w:t>Wykonawcy</w:t>
      </w:r>
      <w:r w:rsidR="008A4273">
        <w:rPr>
          <w:rFonts w:ascii="Myriad Pro" w:hAnsi="Myriad Pro"/>
          <w:i/>
          <w:sz w:val="22"/>
          <w:szCs w:val="22"/>
        </w:rPr>
        <w:t xml:space="preserve"> </w:t>
      </w:r>
      <w:r w:rsidRPr="00097BE0">
        <w:rPr>
          <w:rFonts w:ascii="Myriad Pro" w:hAnsi="Myriad Pro"/>
          <w:i/>
          <w:sz w:val="22"/>
          <w:szCs w:val="22"/>
        </w:rPr>
        <w:t>&gt;</w:t>
      </w:r>
      <w:r w:rsidRPr="00097BE0">
        <w:rPr>
          <w:rFonts w:ascii="Myriad Pro" w:hAnsi="Myriad Pro"/>
          <w:sz w:val="22"/>
          <w:szCs w:val="22"/>
        </w:rPr>
        <w:t>…………………………….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oświadcza,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że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dokonał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zniszczenia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bądź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zwrotu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wszelkich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danych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osobowych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powierzonych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przetwarzania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związku</w:t>
      </w:r>
      <w:r w:rsidR="00E7471B" w:rsidRPr="00097BE0">
        <w:rPr>
          <w:rFonts w:ascii="Myriad Pro" w:hAnsi="Myriad Pro"/>
          <w:bCs/>
          <w:sz w:val="22"/>
          <w:szCs w:val="22"/>
        </w:rPr>
        <w:br/>
      </w:r>
      <w:r w:rsidRPr="00097BE0">
        <w:rPr>
          <w:rFonts w:ascii="Myriad Pro" w:hAnsi="Myriad Pro"/>
          <w:bCs/>
          <w:sz w:val="22"/>
          <w:szCs w:val="22"/>
        </w:rPr>
        <w:t>z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realizacją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umowy,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zawartej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Narodowym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Instytutem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Kardiologii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Stefana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Kardynała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Wyszyńskiego</w:t>
      </w:r>
      <w:r w:rsidR="00CB1635">
        <w:rPr>
          <w:rFonts w:ascii="Myriad Pro" w:hAnsi="Myriad Pro"/>
          <w:color w:val="00000A"/>
          <w:sz w:val="22"/>
          <w:szCs w:val="22"/>
        </w:rPr>
        <w:br/>
      </w:r>
      <w:r w:rsidRPr="00097BE0">
        <w:rPr>
          <w:rFonts w:ascii="Myriad Pro" w:hAnsi="Myriad Pro"/>
          <w:color w:val="00000A"/>
          <w:sz w:val="22"/>
          <w:szCs w:val="22"/>
        </w:rPr>
        <w:lastRenderedPageBreak/>
        <w:t>–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Państwowym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Instytutem</w:t>
      </w:r>
      <w:r w:rsidR="008A4273">
        <w:rPr>
          <w:rFonts w:ascii="Myriad Pro" w:hAnsi="Myriad Pro"/>
          <w:color w:val="00000A"/>
          <w:sz w:val="22"/>
          <w:szCs w:val="22"/>
        </w:rPr>
        <w:t xml:space="preserve"> </w:t>
      </w:r>
      <w:r w:rsidRPr="00097BE0">
        <w:rPr>
          <w:rFonts w:ascii="Myriad Pro" w:hAnsi="Myriad Pro"/>
          <w:color w:val="00000A"/>
          <w:sz w:val="22"/>
          <w:szCs w:val="22"/>
        </w:rPr>
        <w:t>Badawczym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Warszawie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dniu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………….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nr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…………,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jak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również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ich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kopii,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oraz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przekazał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nośniki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danych,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których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usunięcie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danych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osobowych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było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możliwe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zgodnie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protokołem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z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dn.</w:t>
      </w:r>
      <w:r w:rsidR="008A4273">
        <w:rPr>
          <w:rFonts w:ascii="Myriad Pro" w:hAnsi="Myriad Pro"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………………….</w:t>
      </w:r>
      <w:r w:rsidRPr="00097BE0">
        <w:rPr>
          <w:rFonts w:ascii="Myriad Pro" w:hAnsi="Myriad Pro"/>
          <w:bCs/>
          <w:sz w:val="22"/>
          <w:szCs w:val="22"/>
        </w:rPr>
        <w:t>”.</w:t>
      </w:r>
    </w:p>
    <w:p w14:paraId="10078F12" w14:textId="3D0021A5" w:rsidR="00E1352E" w:rsidRPr="00097BE0" w:rsidRDefault="00E1352E" w:rsidP="00A7605B">
      <w:pPr>
        <w:numPr>
          <w:ilvl w:val="0"/>
          <w:numId w:val="20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2"/>
          <w:szCs w:val="22"/>
        </w:rPr>
      </w:pPr>
      <w:r w:rsidRPr="00097BE0">
        <w:rPr>
          <w:rFonts w:ascii="Myriad Pro" w:hAnsi="Myriad Pro"/>
          <w:bCs/>
          <w:sz w:val="22"/>
          <w:szCs w:val="22"/>
        </w:rPr>
        <w:t>Czynności,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których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mowa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ust.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="00ED4B52" w:rsidRPr="00097BE0">
        <w:rPr>
          <w:rFonts w:ascii="Myriad Pro" w:hAnsi="Myriad Pro"/>
          <w:bCs/>
          <w:sz w:val="22"/>
          <w:szCs w:val="22"/>
        </w:rPr>
        <w:t>14-15</w:t>
      </w:r>
      <w:r w:rsidRPr="00097BE0">
        <w:rPr>
          <w:rFonts w:ascii="Myriad Pro" w:hAnsi="Myriad Pro"/>
          <w:bCs/>
          <w:sz w:val="22"/>
          <w:szCs w:val="22"/>
        </w:rPr>
        <w:t>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stanowią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realizację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umowy.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nośniki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przekazane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Zamawiającemu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oraz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za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wykonanie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czynności,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o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których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mowa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ust.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="00ED4B52" w:rsidRPr="00097BE0">
        <w:rPr>
          <w:rFonts w:ascii="Myriad Pro" w:hAnsi="Myriad Pro"/>
          <w:bCs/>
          <w:sz w:val="22"/>
          <w:szCs w:val="22"/>
        </w:rPr>
        <w:t>14-15</w:t>
      </w:r>
      <w:r w:rsidRPr="00097BE0">
        <w:rPr>
          <w:rFonts w:ascii="Myriad Pro" w:hAnsi="Myriad Pro"/>
          <w:bCs/>
          <w:sz w:val="22"/>
          <w:szCs w:val="22"/>
        </w:rPr>
        <w:t>,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sz w:val="22"/>
          <w:szCs w:val="22"/>
        </w:rPr>
        <w:t>Wykonawcy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nie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przysługuje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dodatkowe</w:t>
      </w:r>
      <w:r w:rsidR="008A4273">
        <w:rPr>
          <w:rFonts w:ascii="Myriad Pro" w:hAnsi="Myriad Pro"/>
          <w:bCs/>
          <w:sz w:val="22"/>
          <w:szCs w:val="22"/>
        </w:rPr>
        <w:t xml:space="preserve"> </w:t>
      </w:r>
      <w:r w:rsidRPr="00097BE0">
        <w:rPr>
          <w:rFonts w:ascii="Myriad Pro" w:hAnsi="Myriad Pro"/>
          <w:bCs/>
          <w:sz w:val="22"/>
          <w:szCs w:val="22"/>
        </w:rPr>
        <w:t>wynagrodzenie.</w:t>
      </w:r>
    </w:p>
    <w:p w14:paraId="0D086A8D" w14:textId="51B0E574" w:rsidR="005B4BB0" w:rsidRPr="00097BE0" w:rsidRDefault="00E1352E" w:rsidP="00A760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/>
        </w:rPr>
        <w:t>Zgodnie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art.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24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ust.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6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ustawy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6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listopada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2008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prawach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pacjenta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Rzeczniku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Praw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Pacjenta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(tekst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jedn.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2020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poz.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849</w:t>
      </w:r>
      <w:r w:rsidR="008A4273">
        <w:rPr>
          <w:rFonts w:ascii="Myriad Pro" w:hAnsi="Myriad Pro"/>
        </w:rPr>
        <w:t xml:space="preserve"> </w:t>
      </w:r>
      <w:r w:rsidR="006B2A84" w:rsidRPr="00097BE0">
        <w:rPr>
          <w:rFonts w:ascii="Myriad Pro" w:hAnsi="Myriad Pro"/>
        </w:rPr>
        <w:t>t.</w:t>
      </w:r>
      <w:r w:rsidR="008A4273">
        <w:rPr>
          <w:rFonts w:ascii="Myriad Pro" w:hAnsi="Myriad Pro"/>
        </w:rPr>
        <w:t xml:space="preserve"> </w:t>
      </w:r>
      <w:r w:rsidR="006B2A84" w:rsidRPr="00097BE0">
        <w:rPr>
          <w:rFonts w:ascii="Myriad Pro" w:hAnsi="Myriad Pro"/>
        </w:rPr>
        <w:t>j.</w:t>
      </w:r>
      <w:r w:rsidRPr="00097BE0">
        <w:rPr>
          <w:rFonts w:ascii="Myriad Pro" w:hAnsi="Myriad Pro"/>
        </w:rPr>
        <w:t>),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Wykonawca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jest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zobowiązany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do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zachowania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tajemnicy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informacji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związanych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pacjentem</w:t>
      </w:r>
      <w:r w:rsidR="00ED4B52" w:rsidRPr="00097BE0">
        <w:rPr>
          <w:rFonts w:ascii="Myriad Pro" w:hAnsi="Myriad Pro"/>
        </w:rPr>
        <w:t>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uzyskanych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w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związku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z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realizacją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niniejszej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umowy,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także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po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śmierci</w:t>
      </w:r>
      <w:r w:rsidR="008A4273">
        <w:rPr>
          <w:rFonts w:ascii="Myriad Pro" w:hAnsi="Myriad Pro"/>
        </w:rPr>
        <w:t xml:space="preserve"> </w:t>
      </w:r>
      <w:r w:rsidRPr="00097BE0">
        <w:rPr>
          <w:rFonts w:ascii="Myriad Pro" w:hAnsi="Myriad Pro"/>
        </w:rPr>
        <w:t>pacjenta.</w:t>
      </w:r>
    </w:p>
    <w:p w14:paraId="2CB6443F" w14:textId="11C0050C" w:rsidR="00BF0727" w:rsidRPr="00097BE0" w:rsidRDefault="00BF0727" w:rsidP="00BF0727">
      <w:pPr>
        <w:spacing w:after="0" w:line="240" w:lineRule="auto"/>
        <w:jc w:val="both"/>
        <w:rPr>
          <w:rFonts w:ascii="Myriad Pro" w:hAnsi="Myriad Pro" w:cstheme="minorHAnsi"/>
          <w:bCs/>
        </w:rPr>
      </w:pPr>
    </w:p>
    <w:p w14:paraId="16EC61DE" w14:textId="347CDC3F" w:rsidR="00E45C8D" w:rsidRPr="00097BE0" w:rsidRDefault="00E45C8D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="00CE00F8" w:rsidRPr="00097BE0">
        <w:rPr>
          <w:rFonts w:ascii="Myriad Pro" w:hAnsi="Myriad Pro" w:cstheme="minorHAnsi"/>
          <w:b/>
          <w:bCs/>
          <w:sz w:val="22"/>
          <w:szCs w:val="22"/>
        </w:rPr>
        <w:t>11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</w:p>
    <w:p w14:paraId="05732F6F" w14:textId="47A1670A" w:rsidR="00E45C8D" w:rsidRPr="00097BE0" w:rsidRDefault="00E45C8D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Prawa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Autorskie</w:t>
      </w:r>
    </w:p>
    <w:p w14:paraId="2EEF6821" w14:textId="77777777" w:rsidR="002E3C4B" w:rsidRPr="00097BE0" w:rsidRDefault="002E3C4B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317A734F" w14:textId="1A95FDB7" w:rsidR="00E45C8D" w:rsidRPr="00097BE0" w:rsidRDefault="00E45C8D" w:rsidP="00A760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Wykonawca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oświadcza,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że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ramach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otrzymanego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wynagrodzenia,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którym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mowa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4,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chwilą</w:t>
      </w:r>
      <w:r w:rsidR="008A4273">
        <w:rPr>
          <w:rFonts w:ascii="Myriad Pro" w:hAnsi="Myriad Pro" w:cstheme="minorHAnsi"/>
          <w:bCs/>
        </w:rPr>
        <w:t xml:space="preserve"> </w:t>
      </w:r>
      <w:r w:rsidR="0036013F" w:rsidRPr="00097BE0">
        <w:rPr>
          <w:rFonts w:ascii="Myriad Pro" w:hAnsi="Myriad Pro" w:cstheme="minorHAnsi"/>
          <w:bCs/>
        </w:rPr>
        <w:t>wytworzenia</w:t>
      </w:r>
      <w:r w:rsidR="008A4273">
        <w:rPr>
          <w:rFonts w:ascii="Myriad Pro" w:hAnsi="Myriad Pro" w:cstheme="minorHAnsi"/>
          <w:bCs/>
        </w:rPr>
        <w:t xml:space="preserve"> </w:t>
      </w:r>
      <w:r w:rsidR="0036013F" w:rsidRPr="00097BE0">
        <w:rPr>
          <w:rFonts w:ascii="Myriad Pro" w:hAnsi="Myriad Pro" w:cstheme="minorHAnsi"/>
          <w:bCs/>
        </w:rPr>
        <w:t>utworu</w:t>
      </w:r>
      <w:r w:rsidRPr="00097BE0">
        <w:rPr>
          <w:rFonts w:ascii="Myriad Pro" w:hAnsi="Myriad Pro" w:cstheme="minorHAnsi"/>
          <w:bCs/>
        </w:rPr>
        <w:t>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przenosi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mocą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niniejszej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umowy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Zamawiającego,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bez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ograniczeń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czasowych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terytorialnych,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autorskie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pokrewne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utworów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wytworzonych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ramach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niniejszej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umowy,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tym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materiałów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szkoleniowych,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zakresie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umożliwiającym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Zamawiającemu:</w:t>
      </w:r>
    </w:p>
    <w:p w14:paraId="41A675D1" w14:textId="17202CB0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utrwalanie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lub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jego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fragmentów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dowolnych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nośnikach,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szczególności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nośnikach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właściwych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dla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technik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komputerowych,</w:t>
      </w:r>
    </w:p>
    <w:p w14:paraId="2A029DC8" w14:textId="680C901C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zwielokrotnianie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lub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jego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fragmentów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dowolnych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nośnikach,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szczególności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nośnikach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właściwych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dla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technik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komputerowych,</w:t>
      </w:r>
    </w:p>
    <w:p w14:paraId="416BC6BE" w14:textId="3544003B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wykorzystanie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zaproponowanych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dziele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pomysłów,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koncepcji,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wskazanych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utworach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celów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sposobów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osiągania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ramach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działalności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Zamawiającego,</w:t>
      </w:r>
      <w:r w:rsidR="008A4273">
        <w:rPr>
          <w:rFonts w:ascii="Myriad Pro" w:hAnsi="Myriad Pro" w:cstheme="minorHAnsi"/>
          <w:bCs/>
        </w:rPr>
        <w:t xml:space="preserve"> </w:t>
      </w:r>
    </w:p>
    <w:p w14:paraId="5EB42CA1" w14:textId="1718B631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włączenie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lub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jego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fragmentów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innych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powstałych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ramach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działalności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Zamawiającego;</w:t>
      </w:r>
    </w:p>
    <w:p w14:paraId="412112E0" w14:textId="16CC86C6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wprowadzanie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sieci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komputerowych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sieci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multimedialnych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(w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tym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Internetu);</w:t>
      </w:r>
      <w:r w:rsidR="008A4273">
        <w:rPr>
          <w:rFonts w:ascii="Myriad Pro" w:hAnsi="Myriad Pro" w:cstheme="minorHAnsi"/>
          <w:bCs/>
        </w:rPr>
        <w:t xml:space="preserve"> </w:t>
      </w:r>
    </w:p>
    <w:p w14:paraId="2CDDF4EA" w14:textId="27C7B5CE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obrót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dziełem;</w:t>
      </w:r>
      <w:r w:rsidR="008A4273">
        <w:rPr>
          <w:rFonts w:ascii="Myriad Pro" w:hAnsi="Myriad Pro" w:cstheme="minorHAnsi"/>
          <w:bCs/>
        </w:rPr>
        <w:t xml:space="preserve"> </w:t>
      </w:r>
    </w:p>
    <w:p w14:paraId="5A09912B" w14:textId="75AB3838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udostępnianie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taki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sposób,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aby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każdy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miał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dostęp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wybranym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siebie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miejscu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czasie;</w:t>
      </w:r>
      <w:r w:rsidR="008A4273">
        <w:rPr>
          <w:rFonts w:ascii="Myriad Pro" w:hAnsi="Myriad Pro" w:cstheme="minorHAnsi"/>
          <w:bCs/>
        </w:rPr>
        <w:t xml:space="preserve"> </w:t>
      </w:r>
    </w:p>
    <w:p w14:paraId="3C13087F" w14:textId="5398F7F6" w:rsidR="00E45C8D" w:rsidRPr="00097BE0" w:rsidRDefault="00E45C8D" w:rsidP="00A7605B">
      <w:pPr>
        <w:pStyle w:val="Akapitzlist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tworzenie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zależnych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(opracowań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utworów)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korzystanie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oraz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rozporządzanie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nimi</w:t>
      </w:r>
      <w:r w:rsidR="00AA7210" w:rsidRPr="00097BE0">
        <w:rPr>
          <w:rFonts w:ascii="Myriad Pro" w:hAnsi="Myriad Pro" w:cstheme="minorHAnsi"/>
          <w:bCs/>
        </w:rPr>
        <w:br/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takim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zakresie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jak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utworem;</w:t>
      </w:r>
    </w:p>
    <w:p w14:paraId="4139BCDD" w14:textId="4862085F" w:rsidR="00E45C8D" w:rsidRPr="00097BE0" w:rsidRDefault="00E45C8D" w:rsidP="00A760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Zamawiający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jest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uprawniony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przeniesienia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których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mowa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ust.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1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niniejszego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paragrafu,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inny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podmiot,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prawem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dalszego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przeniesienia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ten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podmiot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dowolnego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następcę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prawnego.</w:t>
      </w:r>
    </w:p>
    <w:p w14:paraId="5F0F441F" w14:textId="65F16F3A" w:rsidR="00E45C8D" w:rsidRPr="00097BE0" w:rsidRDefault="00E45C8D" w:rsidP="00A760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Przejście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autorskich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pokrewnych,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także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praw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opracowań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dzieła,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następuje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chwilą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podpisania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protokołu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zdawczo-odbiorczego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przedmiotu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umowy.</w:t>
      </w:r>
    </w:p>
    <w:p w14:paraId="67B5514B" w14:textId="397F2111" w:rsidR="00E45C8D" w:rsidRPr="00097BE0" w:rsidRDefault="00E45C8D" w:rsidP="00A760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Myriad Pro" w:hAnsi="Myriad Pro" w:cstheme="minorHAnsi"/>
          <w:bCs/>
        </w:rPr>
      </w:pPr>
      <w:r w:rsidRPr="00097BE0">
        <w:rPr>
          <w:rFonts w:ascii="Myriad Pro" w:hAnsi="Myriad Pro" w:cstheme="minorHAnsi"/>
          <w:bCs/>
        </w:rPr>
        <w:t>Postanowienia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ust.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1-3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dotyczą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również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przekazanych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Zamawiającemu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Wykonawcę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wyników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analiz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(we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wszelkiej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ich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postaci),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które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stanowiły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podstawę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do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stworzenia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utworów.</w:t>
      </w:r>
    </w:p>
    <w:p w14:paraId="31FCAA00" w14:textId="77777777" w:rsidR="005B4BB0" w:rsidRPr="00097BE0" w:rsidRDefault="005B4BB0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78B60F07" w14:textId="58929B24" w:rsidR="00717E63" w:rsidRDefault="00717E6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bCs/>
          <w:sz w:val="22"/>
          <w:szCs w:val="22"/>
        </w:rPr>
        <w:t>12</w:t>
      </w:r>
    </w:p>
    <w:p w14:paraId="77E9B5FA" w14:textId="3C3BEF0B" w:rsidR="00717E63" w:rsidRDefault="00717E6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>
        <w:rPr>
          <w:rFonts w:ascii="Myriad Pro" w:hAnsi="Myriad Pro" w:cstheme="minorHAnsi"/>
          <w:b/>
          <w:bCs/>
          <w:sz w:val="22"/>
          <w:szCs w:val="22"/>
        </w:rPr>
        <w:t>Zakaz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bCs/>
          <w:sz w:val="22"/>
          <w:szCs w:val="22"/>
        </w:rPr>
        <w:t>przenoszenia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bCs/>
          <w:sz w:val="22"/>
          <w:szCs w:val="22"/>
        </w:rPr>
        <w:t>praw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bCs/>
          <w:sz w:val="22"/>
          <w:szCs w:val="22"/>
        </w:rPr>
        <w:t>i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bCs/>
          <w:sz w:val="22"/>
          <w:szCs w:val="22"/>
        </w:rPr>
        <w:t>obowiązków</w:t>
      </w:r>
    </w:p>
    <w:p w14:paraId="44372398" w14:textId="222A8792" w:rsidR="00717E63" w:rsidRDefault="00717E6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549FBA57" w14:textId="69E78D20" w:rsidR="00717E63" w:rsidRPr="00140C55" w:rsidRDefault="00717E63" w:rsidP="00140C55">
      <w:pPr>
        <w:widowControl w:val="0"/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717E63">
        <w:rPr>
          <w:rFonts w:ascii="Myriad Pro" w:hAnsi="Myriad Pro" w:cstheme="minorHAnsi"/>
          <w:bCs/>
          <w:sz w:val="22"/>
          <w:szCs w:val="22"/>
        </w:rPr>
        <w:t>Wykonawca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nie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może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powierzyć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praw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i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obowiązków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wynikających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z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niniejszej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>
        <w:rPr>
          <w:rFonts w:ascii="Myriad Pro" w:hAnsi="Myriad Pro" w:cstheme="minorHAnsi"/>
          <w:bCs/>
          <w:sz w:val="22"/>
          <w:szCs w:val="22"/>
        </w:rPr>
        <w:t>umowy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bez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uprzednie</w:t>
      </w:r>
      <w:r>
        <w:rPr>
          <w:rFonts w:ascii="Myriad Pro" w:hAnsi="Myriad Pro" w:cstheme="minorHAnsi"/>
          <w:bCs/>
          <w:sz w:val="22"/>
          <w:szCs w:val="22"/>
        </w:rPr>
        <w:t>j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pisemnej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zgody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717E63">
        <w:rPr>
          <w:rFonts w:ascii="Myriad Pro" w:hAnsi="Myriad Pro" w:cstheme="minorHAnsi"/>
          <w:bCs/>
          <w:sz w:val="22"/>
          <w:szCs w:val="22"/>
        </w:rPr>
        <w:t>Zamawiającego.</w:t>
      </w:r>
    </w:p>
    <w:p w14:paraId="64EB6153" w14:textId="77777777" w:rsidR="00717E63" w:rsidRDefault="00717E63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4512903A" w14:textId="5CF4C101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§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1</w:t>
      </w:r>
      <w:r w:rsidR="00012DF4">
        <w:rPr>
          <w:rFonts w:ascii="Myriad Pro" w:hAnsi="Myriad Pro" w:cstheme="minorHAnsi"/>
          <w:b/>
          <w:bCs/>
          <w:sz w:val="22"/>
          <w:szCs w:val="22"/>
        </w:rPr>
        <w:t>3</w:t>
      </w:r>
    </w:p>
    <w:p w14:paraId="7433CCD2" w14:textId="569CF8F8" w:rsidR="005B4BB0" w:rsidRPr="00097BE0" w:rsidRDefault="00850256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Postanowienia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końcowe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</w:p>
    <w:p w14:paraId="024586A2" w14:textId="77777777" w:rsidR="005B4BB0" w:rsidRPr="00097BE0" w:rsidRDefault="005B4BB0" w:rsidP="00ED5279">
      <w:pPr>
        <w:widowControl w:val="0"/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</w:p>
    <w:p w14:paraId="404AAF85" w14:textId="1D030959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426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Każda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rygorem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nieważności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wymaga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formy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pisemnej.</w:t>
      </w:r>
    </w:p>
    <w:p w14:paraId="0C3C63C7" w14:textId="307BBA5D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426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Każde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zawiadomienie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pismo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wysłane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uważane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właściwie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doręczone,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Zamawiającemu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Wykonawcy,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jeżeli:</w:t>
      </w:r>
    </w:p>
    <w:p w14:paraId="03CC8756" w14:textId="3DAC2505" w:rsidR="005B4BB0" w:rsidRPr="00097BE0" w:rsidRDefault="00850256" w:rsidP="00A7605B">
      <w:pPr>
        <w:pStyle w:val="Akapitzlist"/>
        <w:widowControl w:val="0"/>
        <w:numPr>
          <w:ilvl w:val="0"/>
          <w:numId w:val="29"/>
        </w:numPr>
        <w:tabs>
          <w:tab w:val="left" w:pos="-1985"/>
          <w:tab w:val="left" w:pos="-1843"/>
        </w:tabs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zostanie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wysłane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Użytkowników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Systemu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upoważnionych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Zamawiającego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632BC2" w:rsidRPr="00906428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="00632BC2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21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pod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którykolwiek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adresów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243360" w:rsidRPr="00906428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="00632BC2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="005B0560">
        <w:rPr>
          <w:rFonts w:ascii="Myriad Pro" w:hAnsi="Myriad Pro" w:cstheme="minorHAnsi"/>
        </w:rPr>
        <w:t>19.</w:t>
      </w:r>
    </w:p>
    <w:p w14:paraId="5870B101" w14:textId="11FB0627" w:rsidR="005B4BB0" w:rsidRPr="00097BE0" w:rsidRDefault="005B0560" w:rsidP="00A7605B">
      <w:pPr>
        <w:pStyle w:val="Akapitzlist"/>
        <w:widowControl w:val="0"/>
        <w:numPr>
          <w:ilvl w:val="0"/>
          <w:numId w:val="29"/>
        </w:numPr>
        <w:tabs>
          <w:tab w:val="left" w:pos="-1985"/>
          <w:tab w:val="left" w:pos="-1843"/>
        </w:tabs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lastRenderedPageBreak/>
        <w:t>zostanie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wysłane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osoby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upoważnione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Wykonawcę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243360" w:rsidRPr="00906428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="00632BC2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19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pod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którykolwiek</w:t>
      </w:r>
      <w:r w:rsidR="00CB1635">
        <w:rPr>
          <w:rFonts w:ascii="Myriad Pro" w:hAnsi="Myriad Pro" w:cstheme="minorHAnsi"/>
        </w:rPr>
        <w:br/>
      </w:r>
      <w:r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adresów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="009131C2" w:rsidRPr="00906428">
        <w:rPr>
          <w:rFonts w:ascii="Myriad Pro" w:hAnsi="Myriad Pro" w:cstheme="minorHAnsi"/>
          <w:bCs/>
        </w:rPr>
        <w:t>§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="00632BC2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22.</w:t>
      </w:r>
    </w:p>
    <w:p w14:paraId="76434721" w14:textId="44644F86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sprawach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uregulowanych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zastosowanie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Kodeksu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Cywilnego.</w:t>
      </w:r>
      <w:r w:rsidR="008A4273">
        <w:rPr>
          <w:rFonts w:ascii="Myriad Pro" w:hAnsi="Myriad Pro" w:cstheme="minorHAnsi"/>
        </w:rPr>
        <w:t xml:space="preserve"> </w:t>
      </w:r>
    </w:p>
    <w:p w14:paraId="0E0CC00B" w14:textId="72FAFC46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spory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mogące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wyniknąć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rozstrzygane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polubownie,</w:t>
      </w:r>
      <w:r w:rsidR="00E7471B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braku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porozumienia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sąd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właściwy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miejscowo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siedziby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Zamawiającego.</w:t>
      </w:r>
    </w:p>
    <w:p w14:paraId="1A300DA3" w14:textId="7FC8ED44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Umowa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rozwiązana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końcem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dowolną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zachowaniem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miesięcznego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wypowiedzenia</w:t>
      </w:r>
      <w:r w:rsidR="008A4273">
        <w:rPr>
          <w:rFonts w:ascii="Myriad Pro" w:hAnsi="Myriad Pro" w:cstheme="minorHAnsi"/>
        </w:rPr>
        <w:t xml:space="preserve"> </w:t>
      </w:r>
    </w:p>
    <w:p w14:paraId="4087DD10" w14:textId="5DFB9847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Umowa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została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sporządzona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jednobrzmiących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egzemplarzach,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egzemplarzu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każdej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Stron.</w:t>
      </w:r>
    </w:p>
    <w:p w14:paraId="37388727" w14:textId="2E62E62D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Umowa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wchodzi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życie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podpisania.</w:t>
      </w:r>
      <w:r w:rsidR="008A4273">
        <w:rPr>
          <w:rFonts w:ascii="Myriad Pro" w:hAnsi="Myriad Pro" w:cstheme="minorHAnsi"/>
        </w:rPr>
        <w:t xml:space="preserve"> </w:t>
      </w:r>
    </w:p>
    <w:p w14:paraId="0EA5C2EE" w14:textId="6F39C5E8" w:rsidR="005B4BB0" w:rsidRPr="00097BE0" w:rsidRDefault="00850256" w:rsidP="00ED5279">
      <w:pPr>
        <w:pStyle w:val="Akapitzlist"/>
        <w:widowControl w:val="0"/>
        <w:numPr>
          <w:ilvl w:val="0"/>
          <w:numId w:val="2"/>
        </w:numPr>
        <w:tabs>
          <w:tab w:val="left" w:pos="-1985"/>
          <w:tab w:val="left" w:pos="0"/>
        </w:tabs>
        <w:spacing w:after="0" w:line="240" w:lineRule="auto"/>
        <w:ind w:left="426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Integralną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część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stanowią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załączniki:</w:t>
      </w:r>
    </w:p>
    <w:p w14:paraId="0833DD2F" w14:textId="7278209D" w:rsidR="005B4BB0" w:rsidRPr="00097BE0" w:rsidRDefault="00850256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bookmarkStart w:id="6" w:name="_Hlk112410194"/>
      <w:r w:rsidRPr="00097BE0">
        <w:rPr>
          <w:rFonts w:ascii="Myriad Pro" w:hAnsi="Myriad Pro" w:cstheme="minorHAnsi"/>
          <w:bCs/>
        </w:rPr>
        <w:t>Opis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przedmiotu</w:t>
      </w:r>
      <w:r w:rsidR="008A4273">
        <w:rPr>
          <w:rFonts w:ascii="Myriad Pro" w:hAnsi="Myriad Pro" w:cstheme="minorHAnsi"/>
          <w:bCs/>
        </w:rPr>
        <w:t xml:space="preserve"> </w:t>
      </w:r>
      <w:r w:rsidRPr="00097BE0">
        <w:rPr>
          <w:rFonts w:ascii="Myriad Pro" w:hAnsi="Myriad Pro" w:cstheme="minorHAnsi"/>
          <w:bCs/>
        </w:rPr>
        <w:t>zamówienia</w:t>
      </w:r>
    </w:p>
    <w:p w14:paraId="48B91ACE" w14:textId="534D8138" w:rsidR="005B4BB0" w:rsidRPr="00097BE0" w:rsidRDefault="00850256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Wykaz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usług</w:t>
      </w:r>
    </w:p>
    <w:p w14:paraId="00463CA9" w14:textId="487C4BC2" w:rsidR="005B4BB0" w:rsidRPr="00097BE0" w:rsidRDefault="00850256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Formularz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oferty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(oferta)</w:t>
      </w:r>
    </w:p>
    <w:p w14:paraId="2191E17C" w14:textId="646F825D" w:rsidR="005B4BB0" w:rsidRPr="00097BE0" w:rsidRDefault="00850256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Umowa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</w:p>
    <w:p w14:paraId="74840D77" w14:textId="790CFDD7" w:rsidR="00E45C8D" w:rsidRPr="00097BE0" w:rsidRDefault="00E45C8D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Klauzula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Informacyjna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kontrahentów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Instytutu</w:t>
      </w:r>
    </w:p>
    <w:p w14:paraId="09057808" w14:textId="2ADDF371" w:rsidR="005770A9" w:rsidRDefault="005770A9" w:rsidP="00A7605B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Klauzula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informacyjna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Zamawiającego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kontaktu</w:t>
      </w:r>
    </w:p>
    <w:p w14:paraId="2896FE09" w14:textId="6F4D0AEC" w:rsidR="00CB1635" w:rsidRDefault="00CB1635" w:rsidP="00CB1635">
      <w:pPr>
        <w:pStyle w:val="Akapitzlist"/>
        <w:widowControl w:val="0"/>
        <w:numPr>
          <w:ilvl w:val="0"/>
          <w:numId w:val="3"/>
        </w:numPr>
        <w:tabs>
          <w:tab w:val="left" w:pos="-1985"/>
          <w:tab w:val="left" w:pos="0"/>
        </w:tabs>
        <w:spacing w:after="0" w:line="240" w:lineRule="auto"/>
        <w:ind w:left="851" w:hanging="425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Klauzula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informacyjna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wskazanej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 xml:space="preserve">Wykonawcę </w:t>
      </w:r>
      <w:r w:rsidRPr="00097BE0">
        <w:rPr>
          <w:rFonts w:ascii="Myriad Pro" w:hAnsi="Myriad Pro" w:cstheme="minorHAnsi"/>
        </w:rPr>
        <w:t>do</w:t>
      </w:r>
      <w:r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kontaktu</w:t>
      </w:r>
    </w:p>
    <w:p w14:paraId="1FD10B06" w14:textId="77777777" w:rsidR="00CB1635" w:rsidRPr="00097BE0" w:rsidRDefault="00CB1635" w:rsidP="00CB1635">
      <w:pPr>
        <w:pStyle w:val="Akapitzlist"/>
        <w:widowControl w:val="0"/>
        <w:tabs>
          <w:tab w:val="left" w:pos="-1985"/>
          <w:tab w:val="left" w:pos="0"/>
        </w:tabs>
        <w:spacing w:after="0" w:line="240" w:lineRule="auto"/>
        <w:ind w:left="851"/>
        <w:jc w:val="both"/>
        <w:rPr>
          <w:rFonts w:ascii="Myriad Pro" w:hAnsi="Myriad Pro" w:cstheme="minorHAnsi"/>
        </w:rPr>
      </w:pPr>
    </w:p>
    <w:bookmarkEnd w:id="6"/>
    <w:p w14:paraId="31DA90AA" w14:textId="77777777" w:rsidR="005B4BB0" w:rsidRPr="00097BE0" w:rsidRDefault="005B4BB0" w:rsidP="00ED5279">
      <w:pPr>
        <w:widowControl w:val="0"/>
        <w:tabs>
          <w:tab w:val="left" w:pos="-1985"/>
          <w:tab w:val="left" w:pos="0"/>
        </w:tabs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</w:p>
    <w:p w14:paraId="28ECA7B8" w14:textId="77777777" w:rsidR="005B4BB0" w:rsidRPr="00097BE0" w:rsidRDefault="005B4BB0" w:rsidP="00ED5279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  <w:lang w:eastAsia="pl-PL"/>
        </w:rPr>
      </w:pPr>
    </w:p>
    <w:p w14:paraId="19EB0F25" w14:textId="77777777" w:rsidR="005B4BB0" w:rsidRPr="00097BE0" w:rsidRDefault="00850256" w:rsidP="00ED5279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  <w:lang w:eastAsia="pl-PL"/>
        </w:rPr>
      </w:pPr>
      <w:r w:rsidRPr="00097BE0">
        <w:rPr>
          <w:rFonts w:ascii="Myriad Pro" w:hAnsi="Myriad Pro" w:cstheme="minorHAnsi"/>
          <w:b/>
          <w:sz w:val="22"/>
          <w:szCs w:val="22"/>
          <w:lang w:eastAsia="pl-PL"/>
        </w:rPr>
        <w:tab/>
      </w:r>
      <w:r w:rsidRPr="00097BE0">
        <w:rPr>
          <w:rFonts w:ascii="Myriad Pro" w:hAnsi="Myriad Pro" w:cstheme="minorHAnsi"/>
          <w:b/>
          <w:bCs/>
          <w:sz w:val="22"/>
          <w:szCs w:val="22"/>
          <w:lang w:eastAsia="pl-PL"/>
        </w:rPr>
        <w:t>Wykonawca</w:t>
      </w:r>
      <w:r w:rsidRPr="00097BE0">
        <w:rPr>
          <w:rFonts w:ascii="Myriad Pro" w:hAnsi="Myriad Pro" w:cstheme="minorHAnsi"/>
          <w:b/>
          <w:sz w:val="22"/>
          <w:szCs w:val="22"/>
          <w:lang w:eastAsia="pl-PL"/>
        </w:rPr>
        <w:tab/>
        <w:t>Zamawiający</w:t>
      </w:r>
    </w:p>
    <w:p w14:paraId="69B0B4FD" w14:textId="77777777" w:rsidR="005B4BB0" w:rsidRPr="00097BE0" w:rsidRDefault="005B4BB0" w:rsidP="00ED5279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  <w:lang w:eastAsia="pl-PL"/>
        </w:rPr>
      </w:pPr>
    </w:p>
    <w:p w14:paraId="3B1C30BE" w14:textId="77777777" w:rsidR="005B4BB0" w:rsidRPr="00097BE0" w:rsidRDefault="005B4BB0" w:rsidP="00ED5279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  <w:lang w:eastAsia="pl-PL"/>
        </w:rPr>
      </w:pPr>
    </w:p>
    <w:p w14:paraId="4386B2E7" w14:textId="77777777" w:rsidR="005B4BB0" w:rsidRPr="00097BE0" w:rsidRDefault="00850256" w:rsidP="00ED5279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Myriad Pro" w:hAnsi="Myriad Pro" w:cstheme="minorHAnsi"/>
          <w:b/>
          <w:sz w:val="22"/>
          <w:szCs w:val="22"/>
          <w:lang w:eastAsia="pl-PL"/>
        </w:rPr>
      </w:pPr>
      <w:r w:rsidRPr="00097BE0">
        <w:rPr>
          <w:rFonts w:ascii="Myriad Pro" w:hAnsi="Myriad Pro" w:cstheme="minorHAnsi"/>
          <w:b/>
          <w:sz w:val="22"/>
          <w:szCs w:val="22"/>
          <w:lang w:eastAsia="pl-PL"/>
        </w:rPr>
        <w:tab/>
      </w:r>
      <w:r w:rsidRPr="00097BE0">
        <w:rPr>
          <w:rFonts w:ascii="Myriad Pro" w:hAnsi="Myriad Pro" w:cstheme="minorHAnsi"/>
          <w:sz w:val="22"/>
          <w:szCs w:val="22"/>
          <w:lang w:eastAsia="pl-PL"/>
        </w:rPr>
        <w:t>…………………………….</w:t>
      </w:r>
      <w:r w:rsidRPr="00097BE0">
        <w:rPr>
          <w:rFonts w:ascii="Myriad Pro" w:hAnsi="Myriad Pro" w:cstheme="minorHAnsi"/>
          <w:sz w:val="22"/>
          <w:szCs w:val="22"/>
          <w:lang w:eastAsia="pl-PL"/>
        </w:rPr>
        <w:tab/>
        <w:t>……………………………..</w:t>
      </w:r>
      <w:r w:rsidRPr="00097BE0">
        <w:rPr>
          <w:rFonts w:ascii="Myriad Pro" w:hAnsi="Myriad Pro" w:cstheme="minorHAnsi"/>
          <w:b/>
          <w:sz w:val="22"/>
          <w:szCs w:val="22"/>
          <w:lang w:eastAsia="pl-PL"/>
        </w:rPr>
        <w:tab/>
      </w:r>
    </w:p>
    <w:p w14:paraId="218A2581" w14:textId="77777777" w:rsidR="00E45C8D" w:rsidRPr="00097BE0" w:rsidRDefault="00E45C8D" w:rsidP="00ED5279">
      <w:pPr>
        <w:overflowPunct/>
        <w:spacing w:after="0" w:line="240" w:lineRule="auto"/>
        <w:rPr>
          <w:rFonts w:ascii="Myriad Pro" w:hAnsi="Myriad Pro" w:cstheme="minorHAnsi"/>
          <w:b/>
          <w:sz w:val="22"/>
          <w:szCs w:val="22"/>
          <w:lang w:eastAsia="pl-PL"/>
        </w:rPr>
      </w:pPr>
      <w:r w:rsidRPr="00097BE0">
        <w:rPr>
          <w:rFonts w:ascii="Myriad Pro" w:hAnsi="Myriad Pro" w:cstheme="minorHAnsi"/>
          <w:b/>
          <w:sz w:val="22"/>
          <w:szCs w:val="22"/>
          <w:lang w:eastAsia="pl-PL"/>
        </w:rPr>
        <w:br w:type="page"/>
      </w:r>
    </w:p>
    <w:p w14:paraId="4BCD9AAF" w14:textId="7418D58B" w:rsidR="005B4BB0" w:rsidRPr="00097BE0" w:rsidRDefault="00850256" w:rsidP="00ED5279">
      <w:pPr>
        <w:spacing w:after="0" w:line="240" w:lineRule="auto"/>
        <w:ind w:left="6381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4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29B3F6BB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780D1E86" w14:textId="3D78A3F5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bookmarkStart w:id="7" w:name="_Hlk152065253"/>
      <w:r w:rsidRPr="00097BE0">
        <w:rPr>
          <w:rFonts w:ascii="Myriad Pro" w:hAnsi="Myriad Pro" w:cstheme="minorHAnsi"/>
          <w:b/>
          <w:sz w:val="22"/>
          <w:szCs w:val="22"/>
        </w:rPr>
        <w:t>UMOWA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</w:p>
    <w:bookmarkEnd w:id="7"/>
    <w:p w14:paraId="2A58FC88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</w:p>
    <w:p w14:paraId="32DCBF01" w14:textId="3ECDB30F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(dalej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również: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„</w:t>
      </w:r>
      <w:r w:rsidRPr="00097BE0">
        <w:rPr>
          <w:rFonts w:ascii="Myriad Pro" w:hAnsi="Myriad Pro" w:cstheme="minorHAnsi"/>
          <w:b/>
          <w:sz w:val="22"/>
          <w:szCs w:val="22"/>
        </w:rPr>
        <w:t>Umowa</w:t>
      </w:r>
      <w:r w:rsidRPr="00097BE0">
        <w:rPr>
          <w:rFonts w:ascii="Myriad Pro" w:hAnsi="Myriad Pro" w:cstheme="minorHAnsi"/>
          <w:sz w:val="22"/>
          <w:szCs w:val="22"/>
        </w:rPr>
        <w:t>”)</w:t>
      </w:r>
    </w:p>
    <w:p w14:paraId="59985BC8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4506005E" w14:textId="5E9EC4DC" w:rsidR="00816435" w:rsidRPr="00097BE0" w:rsidRDefault="00816435" w:rsidP="00ED5279">
      <w:pPr>
        <w:tabs>
          <w:tab w:val="left" w:pos="0"/>
        </w:tabs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zawarta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97BE0" w:rsidRPr="00097BE0">
        <w:rPr>
          <w:rFonts w:ascii="Myriad Pro" w:hAnsi="Myriad Pro" w:cstheme="minorHAnsi"/>
          <w:b/>
          <w:sz w:val="22"/>
          <w:szCs w:val="22"/>
        </w:rPr>
        <w:t>......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E461D" w:rsidRPr="00097BE0">
        <w:rPr>
          <w:rFonts w:ascii="Myriad Pro" w:hAnsi="Myriad Pro" w:cstheme="minorHAnsi"/>
          <w:b/>
          <w:sz w:val="22"/>
          <w:szCs w:val="22"/>
        </w:rPr>
        <w:t>202</w:t>
      </w:r>
      <w:r w:rsidR="00B95DFD">
        <w:rPr>
          <w:rFonts w:ascii="Myriad Pro" w:hAnsi="Myriad Pro" w:cstheme="minorHAnsi"/>
          <w:b/>
          <w:sz w:val="22"/>
          <w:szCs w:val="22"/>
        </w:rPr>
        <w:t>3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4E461D" w:rsidRPr="00097BE0">
        <w:rPr>
          <w:rFonts w:ascii="Myriad Pro" w:hAnsi="Myriad Pro" w:cstheme="minorHAnsi"/>
          <w:b/>
          <w:sz w:val="22"/>
          <w:szCs w:val="22"/>
        </w:rPr>
        <w:t>r.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</w:p>
    <w:p w14:paraId="1248E188" w14:textId="77777777" w:rsidR="00816435" w:rsidRPr="00097BE0" w:rsidRDefault="00816435" w:rsidP="00ED5279">
      <w:pPr>
        <w:tabs>
          <w:tab w:val="left" w:pos="0"/>
        </w:tabs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</w:p>
    <w:p w14:paraId="1100C78C" w14:textId="77777777" w:rsidR="00816435" w:rsidRPr="00097BE0" w:rsidRDefault="00816435" w:rsidP="00ED5279">
      <w:pPr>
        <w:tabs>
          <w:tab w:val="left" w:pos="0"/>
        </w:tabs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pomiędzy:</w:t>
      </w:r>
    </w:p>
    <w:p w14:paraId="65F3EE9E" w14:textId="77777777" w:rsidR="00816435" w:rsidRPr="00097BE0" w:rsidRDefault="00816435" w:rsidP="00ED5279">
      <w:pPr>
        <w:tabs>
          <w:tab w:val="left" w:pos="0"/>
        </w:tabs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0A15E1D5" w14:textId="427C254F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Narodowym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Instytutem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Kardiologii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Stefana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Kardynała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Wyszyńskiego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–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Państwowym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Instytutem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Badawczym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siedzibą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Alpejskiej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42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(kod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pocztowy: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04-628),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wpisanym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Przedsiębiorców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prowadzonym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Sąd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Rejonowy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dla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m.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Warszawie,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XI</w:t>
      </w:r>
      <w:r w:rsidR="00627B9A">
        <w:rPr>
          <w:rFonts w:ascii="Myriad Pro" w:hAnsi="Myriad Pro" w:cstheme="minorHAnsi"/>
          <w:sz w:val="22"/>
          <w:szCs w:val="22"/>
        </w:rPr>
        <w:t>V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wydział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gospodarczy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Krajowego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sądowego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numerem,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KRS: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0000041396,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NIP: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525-000-85-25,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REGON: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000837583,</w:t>
      </w:r>
    </w:p>
    <w:p w14:paraId="04855CFC" w14:textId="74B53C8C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zwanym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„Powierzającym”,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rzecz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którego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działa:</w:t>
      </w:r>
    </w:p>
    <w:p w14:paraId="0B4CD04B" w14:textId="14BE4E43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mgr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Paweł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Wilski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Zastępca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Dyrektora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ds.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Ekonomicznych</w:t>
      </w:r>
      <w:r w:rsidRPr="00097BE0">
        <w:rPr>
          <w:rFonts w:ascii="Myriad Pro" w:hAnsi="Myriad Pro" w:cstheme="minorHAnsi"/>
          <w:sz w:val="22"/>
          <w:szCs w:val="22"/>
        </w:rPr>
        <w:t>,</w:t>
      </w:r>
    </w:p>
    <w:p w14:paraId="1CDF8F2F" w14:textId="77777777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Cs/>
          <w:sz w:val="22"/>
          <w:szCs w:val="22"/>
        </w:rPr>
        <w:t>a</w:t>
      </w:r>
    </w:p>
    <w:p w14:paraId="4784D1EB" w14:textId="5A5A14D2" w:rsidR="00320F41" w:rsidRPr="00097BE0" w:rsidRDefault="00097BE0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siedzibą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(kod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pocztowy: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</w:t>
      </w:r>
      <w:r w:rsidR="00320F41" w:rsidRPr="00097BE0">
        <w:rPr>
          <w:rFonts w:ascii="Myriad Pro" w:hAnsi="Myriad Pro" w:cstheme="minorHAnsi"/>
          <w:sz w:val="22"/>
          <w:szCs w:val="22"/>
        </w:rPr>
        <w:t>-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320F41" w:rsidRPr="00097BE0">
        <w:rPr>
          <w:rFonts w:ascii="Myriad Pro" w:hAnsi="Myriad Pro" w:cstheme="minorHAnsi"/>
          <w:sz w:val="22"/>
          <w:szCs w:val="22"/>
        </w:rPr>
        <w:t>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wpisanym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Przedsiębiorców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prowadzonym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Sąd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Rejonowy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dla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320F41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wydział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gospodarczy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Krajowego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rejestru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sądowego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pod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numerem,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KRS: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320F41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NIP: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320F41" w:rsidRPr="00097BE0">
        <w:rPr>
          <w:rFonts w:ascii="Myriad Pro" w:hAnsi="Myriad Pro" w:cstheme="minorHAnsi"/>
          <w:sz w:val="22"/>
          <w:szCs w:val="22"/>
        </w:rPr>
        <w:t>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sz w:val="22"/>
          <w:szCs w:val="22"/>
        </w:rPr>
        <w:t>REGON: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......</w:t>
      </w:r>
      <w:r w:rsidR="00320F41" w:rsidRPr="00097BE0">
        <w:rPr>
          <w:rFonts w:ascii="Myriad Pro" w:hAnsi="Myriad Pro" w:cstheme="minorHAnsi"/>
          <w:sz w:val="22"/>
          <w:szCs w:val="22"/>
        </w:rPr>
        <w:t>,</w:t>
      </w:r>
    </w:p>
    <w:p w14:paraId="4D760806" w14:textId="0A6171A6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rzecz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którego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działa:</w:t>
      </w:r>
    </w:p>
    <w:p w14:paraId="441EBE59" w14:textId="405F0015" w:rsidR="00320F41" w:rsidRPr="00097BE0" w:rsidRDefault="00097BE0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......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320F41" w:rsidRPr="00097BE0">
        <w:rPr>
          <w:rFonts w:ascii="Myriad Pro" w:hAnsi="Myriad Pro" w:cstheme="minorHAnsi"/>
          <w:b/>
          <w:sz w:val="22"/>
          <w:szCs w:val="22"/>
        </w:rPr>
        <w:t>-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......</w:t>
      </w:r>
    </w:p>
    <w:p w14:paraId="6A7932F2" w14:textId="6D777B52" w:rsidR="00320F41" w:rsidRPr="00097BE0" w:rsidRDefault="00320F41" w:rsidP="00ED5279">
      <w:pPr>
        <w:spacing w:after="0" w:line="240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097BE0">
        <w:rPr>
          <w:rFonts w:ascii="Myriad Pro" w:hAnsi="Myriad Pro" w:cstheme="minorHAnsi"/>
          <w:bCs/>
          <w:sz w:val="22"/>
          <w:szCs w:val="22"/>
        </w:rPr>
        <w:t>zwanym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Cs/>
          <w:sz w:val="22"/>
          <w:szCs w:val="22"/>
        </w:rPr>
        <w:t>dalej</w:t>
      </w:r>
      <w:r w:rsidR="008A4273">
        <w:rPr>
          <w:rFonts w:ascii="Myriad Pro" w:hAnsi="Myriad Pro" w:cstheme="minorHAnsi"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Cs/>
          <w:sz w:val="22"/>
          <w:szCs w:val="22"/>
        </w:rPr>
        <w:t>„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Procesorem”</w:t>
      </w:r>
      <w:r w:rsidRPr="00097BE0">
        <w:rPr>
          <w:rFonts w:ascii="Myriad Pro" w:hAnsi="Myriad Pro" w:cstheme="minorHAnsi"/>
          <w:bCs/>
          <w:sz w:val="22"/>
          <w:szCs w:val="22"/>
        </w:rPr>
        <w:t>,</w:t>
      </w:r>
    </w:p>
    <w:p w14:paraId="63DCC66B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27B4EBB0" w14:textId="322361BF" w:rsidR="00816435" w:rsidRPr="00097BE0" w:rsidRDefault="00816435" w:rsidP="00ED5279">
      <w:pPr>
        <w:widowControl w:val="0"/>
        <w:spacing w:after="0" w:line="240" w:lineRule="auto"/>
        <w:textAlignment w:val="baseline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(Powierzający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Procesor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zwani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łącznie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„</w:t>
      </w:r>
      <w:r w:rsidRPr="00097BE0">
        <w:rPr>
          <w:rFonts w:ascii="Myriad Pro" w:hAnsi="Myriad Pro" w:cstheme="minorHAnsi"/>
          <w:b/>
          <w:sz w:val="22"/>
          <w:szCs w:val="22"/>
        </w:rPr>
        <w:t>Stronami</w:t>
      </w:r>
      <w:r w:rsidRPr="00097BE0">
        <w:rPr>
          <w:rFonts w:ascii="Myriad Pro" w:hAnsi="Myriad Pro" w:cstheme="minorHAnsi"/>
          <w:sz w:val="22"/>
          <w:szCs w:val="22"/>
        </w:rPr>
        <w:t>”,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każdy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osobna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„</w:t>
      </w:r>
      <w:r w:rsidRPr="00097BE0">
        <w:rPr>
          <w:rFonts w:ascii="Myriad Pro" w:hAnsi="Myriad Pro" w:cstheme="minorHAnsi"/>
          <w:b/>
          <w:sz w:val="22"/>
          <w:szCs w:val="22"/>
        </w:rPr>
        <w:t>Stroną</w:t>
      </w:r>
      <w:r w:rsidRPr="00097BE0">
        <w:rPr>
          <w:rFonts w:ascii="Myriad Pro" w:hAnsi="Myriad Pro" w:cstheme="minorHAnsi"/>
          <w:sz w:val="22"/>
          <w:szCs w:val="22"/>
        </w:rPr>
        <w:t>”)</w:t>
      </w:r>
    </w:p>
    <w:p w14:paraId="62C2793B" w14:textId="77777777" w:rsidR="00816435" w:rsidRPr="00097BE0" w:rsidRDefault="00816435" w:rsidP="00ED5279">
      <w:pPr>
        <w:widowControl w:val="0"/>
        <w:spacing w:after="0" w:line="240" w:lineRule="auto"/>
        <w:textAlignment w:val="baseline"/>
        <w:rPr>
          <w:rFonts w:ascii="Myriad Pro" w:hAnsi="Myriad Pro" w:cstheme="minorHAnsi"/>
          <w:sz w:val="22"/>
          <w:szCs w:val="22"/>
        </w:rPr>
      </w:pPr>
    </w:p>
    <w:p w14:paraId="148CBCB4" w14:textId="76A12D57" w:rsidR="00B95DFD" w:rsidRPr="00B95DFD" w:rsidRDefault="00816435" w:rsidP="00443D2D">
      <w:pPr>
        <w:pStyle w:val="Tekstpodstawowy"/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Mając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uwadze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fakt,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bookmarkStart w:id="8" w:name="_Toc445301116"/>
      <w:r w:rsidRPr="00097BE0">
        <w:rPr>
          <w:rFonts w:ascii="Myriad Pro" w:hAnsi="Myriad Pro" w:cstheme="minorHAnsi"/>
          <w:sz w:val="22"/>
          <w:szCs w:val="22"/>
        </w:rPr>
        <w:t>że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Strony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zawarły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umowę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97BE0"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202</w:t>
      </w:r>
      <w:r w:rsidR="00B95DFD">
        <w:rPr>
          <w:rFonts w:ascii="Myriad Pro" w:hAnsi="Myriad Pro" w:cstheme="minorHAnsi"/>
          <w:sz w:val="22"/>
          <w:szCs w:val="22"/>
        </w:rPr>
        <w:t>3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4E461D" w:rsidRPr="00097BE0">
        <w:rPr>
          <w:rFonts w:ascii="Myriad Pro" w:hAnsi="Myriad Pro" w:cstheme="minorHAnsi"/>
          <w:sz w:val="22"/>
          <w:szCs w:val="22"/>
        </w:rPr>
        <w:t>r.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przedmiocie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95DFD" w:rsidRPr="00B95DFD">
        <w:rPr>
          <w:rFonts w:ascii="Myriad Pro" w:hAnsi="Myriad Pro" w:cstheme="minorHAnsi"/>
          <w:sz w:val="22"/>
          <w:szCs w:val="22"/>
        </w:rPr>
        <w:t>świadczeni</w:t>
      </w:r>
      <w:r w:rsidR="00B95DFD">
        <w:rPr>
          <w:rFonts w:ascii="Myriad Pro" w:hAnsi="Myriad Pro" w:cstheme="minorHAnsi"/>
          <w:sz w:val="22"/>
          <w:szCs w:val="22"/>
        </w:rPr>
        <w:t>a</w:t>
      </w:r>
      <w:r w:rsidR="00B95DFD" w:rsidRPr="00B95DFD">
        <w:rPr>
          <w:rFonts w:ascii="Myriad Pro" w:hAnsi="Myriad Pro" w:cstheme="minorHAnsi"/>
          <w:sz w:val="22"/>
          <w:szCs w:val="22"/>
        </w:rPr>
        <w:t xml:space="preserve"> przez Wykonawcę na rzecz Zamawiającego specjalistycznych usług informatycznych polegających na sprawowaniu przez Wykonawcę obsługi serwisowej i bieżącego nadzoru autorskiego nad Systemami ACS/A-POS/portal WEB (oprogramowanie obsługi kuchni, stołówki i miejsc sprzedaży detalicznej) w tym aplikacjami/modułami:</w:t>
      </w:r>
    </w:p>
    <w:p w14:paraId="7630103E" w14:textId="77777777" w:rsidR="00B95DFD" w:rsidRPr="00B95DFD" w:rsidRDefault="00B95DFD" w:rsidP="00443D2D">
      <w:pPr>
        <w:pStyle w:val="Tekstpodstawowy"/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B95DFD">
        <w:rPr>
          <w:rFonts w:ascii="Myriad Pro" w:hAnsi="Myriad Pro" w:cstheme="minorHAnsi"/>
          <w:sz w:val="22"/>
          <w:szCs w:val="22"/>
        </w:rPr>
        <w:t>- „Analityka Sprzedaży”</w:t>
      </w:r>
    </w:p>
    <w:p w14:paraId="2CEC05F9" w14:textId="77777777" w:rsidR="00B95DFD" w:rsidRPr="00B95DFD" w:rsidRDefault="00B95DFD" w:rsidP="00443D2D">
      <w:pPr>
        <w:pStyle w:val="Tekstpodstawowy"/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B95DFD">
        <w:rPr>
          <w:rFonts w:ascii="Myriad Pro" w:hAnsi="Myriad Pro" w:cstheme="minorHAnsi"/>
          <w:sz w:val="22"/>
          <w:szCs w:val="22"/>
        </w:rPr>
        <w:t>- „</w:t>
      </w:r>
      <w:proofErr w:type="spellStart"/>
      <w:r w:rsidRPr="00B95DFD">
        <w:rPr>
          <w:rFonts w:ascii="Myriad Pro" w:hAnsi="Myriad Pro" w:cstheme="minorHAnsi"/>
          <w:sz w:val="22"/>
          <w:szCs w:val="22"/>
        </w:rPr>
        <w:t>Zamówieniomat</w:t>
      </w:r>
      <w:proofErr w:type="spellEnd"/>
      <w:r w:rsidRPr="00B95DFD">
        <w:rPr>
          <w:rFonts w:ascii="Myriad Pro" w:hAnsi="Myriad Pro" w:cstheme="minorHAnsi"/>
          <w:sz w:val="22"/>
          <w:szCs w:val="22"/>
        </w:rPr>
        <w:t>”</w:t>
      </w:r>
    </w:p>
    <w:p w14:paraId="75ADE736" w14:textId="77777777" w:rsidR="00B95DFD" w:rsidRPr="00B95DFD" w:rsidRDefault="00B95DFD" w:rsidP="00443D2D">
      <w:pPr>
        <w:pStyle w:val="Tekstpodstawowy"/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B95DFD">
        <w:rPr>
          <w:rFonts w:ascii="Myriad Pro" w:hAnsi="Myriad Pro" w:cstheme="minorHAnsi"/>
          <w:sz w:val="22"/>
          <w:szCs w:val="22"/>
        </w:rPr>
        <w:t>- „Obsługa preferencyjnych warunków zakupowych dla wybranych grup odbiorców”</w:t>
      </w:r>
    </w:p>
    <w:p w14:paraId="7738A2A6" w14:textId="61A97C0B" w:rsidR="00816435" w:rsidRPr="00097BE0" w:rsidRDefault="00B95DFD" w:rsidP="00224192">
      <w:pPr>
        <w:pStyle w:val="Tekstpodstawowy"/>
        <w:widowControl/>
        <w:overflowPunct/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B95DFD">
        <w:rPr>
          <w:rFonts w:ascii="Myriad Pro" w:hAnsi="Myriad Pro" w:cstheme="minorHAnsi"/>
          <w:sz w:val="22"/>
          <w:szCs w:val="22"/>
        </w:rPr>
        <w:t>wraz z osprzętem komputerowym</w:t>
      </w:r>
      <w:bookmarkStart w:id="9" w:name="_Hlk112747133"/>
      <w:r w:rsidR="00224192">
        <w:rPr>
          <w:rFonts w:ascii="Myriad Pro" w:hAnsi="Myriad Pro" w:cstheme="minorHAnsi"/>
          <w:sz w:val="22"/>
          <w:szCs w:val="22"/>
        </w:rPr>
        <w:t xml:space="preserve">, 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bookmarkEnd w:id="9"/>
      <w:r w:rsidR="00816435"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podstawie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której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Procesor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zobowiązał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się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do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przetwarzania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danych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A16DEE" w:rsidRPr="00443D2D">
        <w:rPr>
          <w:rFonts w:ascii="Myriad Pro" w:hAnsi="Myriad Pro"/>
          <w:sz w:val="22"/>
          <w:szCs w:val="22"/>
        </w:rPr>
        <w:t xml:space="preserve">identyfikacyjnych pracowników </w:t>
      </w:r>
      <w:r w:rsidR="00627B9A" w:rsidRPr="00443D2D">
        <w:rPr>
          <w:rFonts w:ascii="Myriad Pro" w:hAnsi="Myriad Pro"/>
          <w:sz w:val="22"/>
          <w:szCs w:val="22"/>
        </w:rPr>
        <w:t xml:space="preserve">oraz pacjentów </w:t>
      </w:r>
      <w:r w:rsidR="00A16DEE" w:rsidRPr="00443D2D">
        <w:rPr>
          <w:rFonts w:ascii="Myriad Pro" w:hAnsi="Myriad Pro"/>
          <w:sz w:val="22"/>
          <w:szCs w:val="22"/>
        </w:rPr>
        <w:t>Powierzającego</w:t>
      </w:r>
      <w:r w:rsidR="00627B9A" w:rsidRPr="00443D2D">
        <w:rPr>
          <w:rFonts w:ascii="Myriad Pro" w:hAnsi="Myriad Pro"/>
          <w:sz w:val="22"/>
          <w:szCs w:val="22"/>
        </w:rPr>
        <w:t xml:space="preserve"> </w:t>
      </w:r>
      <w:r w:rsidR="00A16DEE" w:rsidRPr="00443D2D">
        <w:rPr>
          <w:rFonts w:ascii="Myriad Pro" w:hAnsi="Myriad Pro"/>
          <w:sz w:val="22"/>
          <w:szCs w:val="22"/>
        </w:rPr>
        <w:t xml:space="preserve">oraz danych identyfikacyjnych </w:t>
      </w:r>
      <w:r w:rsidR="00224192" w:rsidRPr="00443D2D">
        <w:rPr>
          <w:rFonts w:ascii="Myriad Pro" w:hAnsi="Myriad Pro"/>
          <w:sz w:val="22"/>
          <w:szCs w:val="22"/>
        </w:rPr>
        <w:t xml:space="preserve">osób, będących </w:t>
      </w:r>
      <w:r w:rsidR="00A16DEE" w:rsidRPr="00443D2D">
        <w:rPr>
          <w:rFonts w:ascii="Myriad Pro" w:hAnsi="Myriad Pro"/>
          <w:sz w:val="22"/>
          <w:szCs w:val="22"/>
        </w:rPr>
        <w:t>pracownik</w:t>
      </w:r>
      <w:r w:rsidR="00224192" w:rsidRPr="00443D2D">
        <w:rPr>
          <w:rFonts w:ascii="Myriad Pro" w:hAnsi="Myriad Pro"/>
          <w:sz w:val="22"/>
          <w:szCs w:val="22"/>
        </w:rPr>
        <w:t>ami</w:t>
      </w:r>
      <w:r w:rsidR="00A16DEE" w:rsidRPr="00443D2D">
        <w:rPr>
          <w:rFonts w:ascii="Myriad Pro" w:hAnsi="Myriad Pro"/>
          <w:sz w:val="22"/>
          <w:szCs w:val="22"/>
        </w:rPr>
        <w:t xml:space="preserve"> kontrahentów Powierzającego,</w:t>
      </w:r>
      <w:r w:rsidR="00A16DEE" w:rsidDel="00A16DEE">
        <w:rPr>
          <w:rFonts w:ascii="Myriad Pro" w:hAnsi="Myriad Pro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(dalej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również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„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Umowa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Główna</w:t>
      </w:r>
      <w:r w:rsidR="00816435" w:rsidRPr="00097BE0">
        <w:rPr>
          <w:rFonts w:ascii="Myriad Pro" w:hAnsi="Myriad Pro" w:cstheme="minorHAnsi"/>
          <w:sz w:val="22"/>
          <w:szCs w:val="22"/>
        </w:rPr>
        <w:t>”),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bookmarkEnd w:id="8"/>
      <w:r w:rsidR="00816435" w:rsidRPr="00097BE0">
        <w:rPr>
          <w:rFonts w:ascii="Myriad Pro" w:hAnsi="Myriad Pro" w:cstheme="minorHAnsi"/>
          <w:sz w:val="22"/>
          <w:szCs w:val="22"/>
        </w:rPr>
        <w:t>Strony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zawierają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Umowę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o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następującej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sz w:val="22"/>
          <w:szCs w:val="22"/>
        </w:rPr>
        <w:t>treści:</w:t>
      </w:r>
    </w:p>
    <w:p w14:paraId="52C4BE1B" w14:textId="55724B84" w:rsidR="004E461D" w:rsidRPr="00097BE0" w:rsidRDefault="004E461D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1CC7F1A7" w14:textId="77777777" w:rsidR="00163F60" w:rsidRPr="00097BE0" w:rsidRDefault="00163F60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60BDEFB1" w14:textId="107C06FF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1</w:t>
      </w:r>
    </w:p>
    <w:p w14:paraId="71A149FD" w14:textId="3C2F285F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Przedmiot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oświadczenia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Stron</w:t>
      </w:r>
    </w:p>
    <w:p w14:paraId="53A0764E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4DE770DE" w14:textId="4C9D3C9D" w:rsidR="00816435" w:rsidRPr="00097BE0" w:rsidRDefault="00816435" w:rsidP="00A7605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oświadcza,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uprawniony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zasadach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niniejszej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osobowe.</w:t>
      </w:r>
      <w:r w:rsidR="008A4273">
        <w:rPr>
          <w:rFonts w:ascii="Myriad Pro" w:hAnsi="Myriad Pro" w:cstheme="minorHAnsi"/>
        </w:rPr>
        <w:t xml:space="preserve">  </w:t>
      </w:r>
    </w:p>
    <w:p w14:paraId="42E1C905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6AE98C85" w14:textId="71EBA693" w:rsidR="00816435" w:rsidRPr="00097BE0" w:rsidRDefault="00816435" w:rsidP="00A7605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Zakres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każdym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momencie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rozszerzony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albo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albo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rozszerzenia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przesłanie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nowej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zmienionej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wersji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formie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elektronicznej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4).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braku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ciągu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(dalej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również: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„</w:t>
      </w:r>
      <w:r w:rsidRPr="00097BE0">
        <w:rPr>
          <w:rFonts w:ascii="Myriad Pro" w:hAnsi="Myriad Pro" w:cstheme="minorHAnsi"/>
          <w:b/>
        </w:rPr>
        <w:t>Dni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Robocze</w:t>
      </w:r>
      <w:r w:rsidRPr="00097BE0">
        <w:rPr>
          <w:rFonts w:ascii="Myriad Pro" w:hAnsi="Myriad Pro" w:cstheme="minorHAnsi"/>
        </w:rPr>
        <w:t>”)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lastRenderedPageBreak/>
        <w:t>daty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wiadomości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przyjmuje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zaakceptował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zmianę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powierzenia.</w:t>
      </w:r>
    </w:p>
    <w:p w14:paraId="1CC0C401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2A2C0D3E" w14:textId="6F42B6E4" w:rsidR="00816435" w:rsidRPr="00097BE0" w:rsidRDefault="00816435" w:rsidP="00A7605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niezbędnym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wynikających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Głównej.</w:t>
      </w:r>
    </w:p>
    <w:p w14:paraId="7704C3CF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0CD8D690" w14:textId="6DEAE474" w:rsidR="00816435" w:rsidRPr="00097BE0" w:rsidRDefault="00816435" w:rsidP="00A7605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stosunku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podejmowane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mogą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kategorie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czynności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przetwarzania: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odczyt,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utrwalanie.</w:t>
      </w:r>
    </w:p>
    <w:p w14:paraId="75ABF740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61394124" w14:textId="2AC9EB0E" w:rsidR="00816435" w:rsidRPr="00097BE0" w:rsidRDefault="00816435" w:rsidP="00A7605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tytułu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przysługuje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odrębnego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wynagrodzenia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Głównej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wypadek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przetwarzania).</w:t>
      </w:r>
    </w:p>
    <w:p w14:paraId="6C84FBAF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b/>
          <w:sz w:val="22"/>
          <w:szCs w:val="22"/>
        </w:rPr>
      </w:pPr>
    </w:p>
    <w:p w14:paraId="44B86135" w14:textId="24820614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2</w:t>
      </w:r>
    </w:p>
    <w:p w14:paraId="7076192D" w14:textId="2D13FF9D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Obowiązki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Odpowiedzialność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Stron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</w:p>
    <w:p w14:paraId="2574EEE5" w14:textId="77777777" w:rsidR="00BA6F10" w:rsidRPr="00097BE0" w:rsidRDefault="00BA6F10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7DB0B4E7" w14:textId="20FABFBC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oświadcza,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wystarczające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gwarancje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spełniało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wymogi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chroniło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dotyczą.</w:t>
      </w:r>
    </w:p>
    <w:p w14:paraId="7F18EEEF" w14:textId="13A3A231" w:rsidR="00816435" w:rsidRPr="00097BE0" w:rsidRDefault="008A4273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</w:t>
      </w:r>
    </w:p>
    <w:p w14:paraId="7A93521D" w14:textId="65710103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zatwierdzony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kodeks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postępowania,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40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zatwierdzony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mechanizm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certyfikacji,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wystarczające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wykazania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gwarancji,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ustępie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poprzedzającym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objętym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zatwierdzonym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kodeksem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postępowania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zatwierdzonym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mechanizmem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certyfikacji.</w:t>
      </w:r>
      <w:r w:rsidR="008A4273">
        <w:rPr>
          <w:rFonts w:ascii="Myriad Pro" w:hAnsi="Myriad Pro" w:cstheme="minorHAnsi"/>
        </w:rPr>
        <w:t xml:space="preserve"> </w:t>
      </w:r>
    </w:p>
    <w:p w14:paraId="00C21627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30D89423" w14:textId="48CE2DE0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jest:</w:t>
      </w:r>
    </w:p>
    <w:p w14:paraId="7FB7BE81" w14:textId="0131E8CF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przetwarzać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udokumentowane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polecenie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trzeciego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międzynarodowej,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chyba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wynika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powszechnie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obowiązujących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przekazywać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drogą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elektroniczną,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powinien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niezwłocznie,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powinien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poinformować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fakcie,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pośrednictwem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przesłanej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uzasadnienie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dlaczego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możliwe.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zaproponować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zaakceptowany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drogą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elektroniczną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(wysyła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Pr="00097BE0">
        <w:rPr>
          <w:rFonts w:ascii="Myriad Pro" w:hAnsi="Myriad Pro" w:cstheme="minorHAnsi"/>
          <w:lang w:eastAsia="ar-SA"/>
        </w:rPr>
        <w:t>,</w:t>
      </w:r>
    </w:p>
    <w:p w14:paraId="4714649E" w14:textId="609E9FF0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niezwłocznie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pkt.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chyba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powszechnie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zabraniają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uwagi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ważny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interes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publiczny</w:t>
      </w:r>
      <w:r w:rsidRPr="00097BE0">
        <w:rPr>
          <w:rFonts w:ascii="Myriad Pro" w:hAnsi="Myriad Pro" w:cstheme="minorHAnsi"/>
          <w:lang w:eastAsia="ar-SA"/>
        </w:rPr>
        <w:t>,</w:t>
      </w:r>
    </w:p>
    <w:p w14:paraId="7464EC78" w14:textId="6C8C5557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dopuszczać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tego</w:t>
      </w:r>
      <w:r w:rsidRPr="00097BE0">
        <w:rPr>
          <w:rFonts w:ascii="Myriad Pro" w:hAnsi="Myriad Pro" w:cstheme="minorHAnsi"/>
          <w:lang w:eastAsia="ar-SA"/>
        </w:rPr>
        <w:t>,</w:t>
      </w:r>
    </w:p>
    <w:p w14:paraId="5ED0A716" w14:textId="5038947C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dopuszczać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zobowiązały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zachowania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tajemnicy,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podlegają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ustawowemu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zachowania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tajemnicy</w:t>
      </w:r>
      <w:r w:rsidRPr="00097BE0">
        <w:rPr>
          <w:rFonts w:ascii="Myriad Pro" w:hAnsi="Myriad Pro" w:cstheme="minorHAnsi"/>
          <w:lang w:eastAsia="ar-SA"/>
        </w:rPr>
        <w:t>,</w:t>
      </w:r>
    </w:p>
    <w:p w14:paraId="05A6DBA0" w14:textId="36BCC721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zawierają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zdrowia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podlegają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tajemnicy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zawodowej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wykonujących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zawody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medyczne,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zachowaniem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najwyższej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staranności,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zasad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zabezpieczeń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systemów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informatycznych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wynikających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6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listopada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2008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pacjenta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Rzeczniku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Pacjenta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Umowy,</w:t>
      </w:r>
    </w:p>
    <w:p w14:paraId="6D443A6D" w14:textId="45E0D12F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lastRenderedPageBreak/>
        <w:t>podejmować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wymagane,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uwzględnieniem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wiedzy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kosztów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wdrażania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charakteru,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kontekstu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ryzyka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wolności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fizycznych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różnym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prawdopodobieństwie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wystąpienia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wadze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zagrożenia,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zapewniających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stopień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ryzyku,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szczególności:</w:t>
      </w:r>
    </w:p>
    <w:p w14:paraId="6D82555D" w14:textId="0F109086" w:rsidR="00816435" w:rsidRPr="00097BE0" w:rsidRDefault="00816435" w:rsidP="00A7605B">
      <w:pPr>
        <w:pStyle w:val="Akapitzlist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proofErr w:type="spellStart"/>
      <w:r w:rsidRPr="00097BE0">
        <w:rPr>
          <w:rFonts w:ascii="Myriad Pro" w:hAnsi="Myriad Pro" w:cstheme="minorHAnsi"/>
        </w:rPr>
        <w:t>pseudonimizację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szyfrowanie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</w:p>
    <w:p w14:paraId="3C11D509" w14:textId="35A406AD" w:rsidR="00816435" w:rsidRPr="00097BE0" w:rsidRDefault="00816435" w:rsidP="00A7605B">
      <w:pPr>
        <w:pStyle w:val="Akapitzlist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zdolność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ciągłego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poufności,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integralności,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dostępności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odporności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systemów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usług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przetwarzania,</w:t>
      </w:r>
    </w:p>
    <w:p w14:paraId="132684AD" w14:textId="7607E0DF" w:rsidR="00816435" w:rsidRPr="00097BE0" w:rsidRDefault="00816435" w:rsidP="00A7605B">
      <w:pPr>
        <w:pStyle w:val="Akapitzlist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zdolność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szybkiego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przywrócenia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dostępu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razie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incydentu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fizycznego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technicznego,</w:t>
      </w:r>
    </w:p>
    <w:p w14:paraId="47BCA27C" w14:textId="414C06C7" w:rsidR="00816435" w:rsidRPr="00097BE0" w:rsidRDefault="00816435" w:rsidP="00A7605B">
      <w:pPr>
        <w:pStyle w:val="Akapitzlist"/>
        <w:numPr>
          <w:ilvl w:val="0"/>
          <w:numId w:val="7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regularne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testowanie,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mierzenie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ocenianie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skuteczności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przetwarzania,</w:t>
      </w:r>
    </w:p>
    <w:p w14:paraId="2AB24D62" w14:textId="0F03F0EA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przestrzegać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warunków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korzystania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usług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któremu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podpowierza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poniżej</w:t>
      </w:r>
      <w:r w:rsidRPr="00097BE0">
        <w:rPr>
          <w:rFonts w:ascii="Myriad Pro" w:hAnsi="Myriad Pro" w:cstheme="minorHAnsi"/>
          <w:lang w:eastAsia="ar-SA"/>
        </w:rPr>
        <w:t>,</w:t>
      </w:r>
    </w:p>
    <w:p w14:paraId="154F7661" w14:textId="57A39DB9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razie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potrzeby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pomagać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wywiązać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określonych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rozdziale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RODO;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wspomagania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wniosek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korzystanie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dostępu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przysługującego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sprostowania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usunięcia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przetwarzania,</w:t>
      </w:r>
    </w:p>
    <w:p w14:paraId="247D2F8C" w14:textId="589BFF6E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niezwłocznie,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skierowała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korespondencję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zawierającą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określonych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rozdziale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treść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korespondencji</w:t>
      </w:r>
      <w:r w:rsidRPr="00097BE0">
        <w:rPr>
          <w:rFonts w:ascii="Myriad Pro" w:hAnsi="Myriad Pro" w:cstheme="minorHAnsi"/>
          <w:lang w:eastAsia="ar-SA"/>
        </w:rPr>
        <w:t>,</w:t>
      </w:r>
    </w:p>
    <w:p w14:paraId="7195CC32" w14:textId="434FE250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razie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potrzeby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i/lub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pomagać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wywiązywać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obowiązków:</w:t>
      </w:r>
    </w:p>
    <w:p w14:paraId="1AC79F2A" w14:textId="015D90DC" w:rsidR="00816435" w:rsidRPr="00097BE0" w:rsidRDefault="00816435" w:rsidP="00A7605B">
      <w:pPr>
        <w:pStyle w:val="Akapitzlist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wypełniania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</w:p>
    <w:p w14:paraId="7731D19E" w14:textId="1463B0A9" w:rsidR="00816435" w:rsidRPr="00097BE0" w:rsidRDefault="00816435" w:rsidP="00A7605B">
      <w:pPr>
        <w:pStyle w:val="Akapitzlist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zgłaszania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nadzorczemu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C3526D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</w:p>
    <w:p w14:paraId="4D437F8D" w14:textId="3A5F1C8F" w:rsidR="00816435" w:rsidRPr="00097BE0" w:rsidRDefault="00816435" w:rsidP="00A7605B">
      <w:pPr>
        <w:pStyle w:val="Akapitzlist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zawiadamiania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</w:p>
    <w:p w14:paraId="31812674" w14:textId="6B4AD3C6" w:rsidR="00816435" w:rsidRPr="00097BE0" w:rsidRDefault="00816435" w:rsidP="00A7605B">
      <w:pPr>
        <w:pStyle w:val="Akapitzlist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dokonania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oceny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planowanych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operacji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</w:p>
    <w:p w14:paraId="42AD0F00" w14:textId="2F0F9542" w:rsidR="00816435" w:rsidRPr="00097BE0" w:rsidRDefault="00816435" w:rsidP="00A7605B">
      <w:pPr>
        <w:pStyle w:val="Akapitzlist"/>
        <w:numPr>
          <w:ilvl w:val="0"/>
          <w:numId w:val="9"/>
        </w:numPr>
        <w:spacing w:after="0" w:line="240" w:lineRule="auto"/>
        <w:ind w:left="1701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przeprowadzaniu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konsultacji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nadzorczym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36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</w:p>
    <w:p w14:paraId="04254B32" w14:textId="4E3F9982" w:rsidR="00816435" w:rsidRPr="00097BE0" w:rsidRDefault="00816435" w:rsidP="00A7605B">
      <w:pPr>
        <w:pStyle w:val="Akapitzlist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udostępniać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niezbędne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wykazania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spełnienia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dokumenty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</w:p>
    <w:p w14:paraId="25C268A0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2E348317" w14:textId="408192D8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prowadzić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rejestr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wszystkich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kategorii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czynności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dokonywanych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imieniu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zawierający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informacje:</w:t>
      </w:r>
    </w:p>
    <w:p w14:paraId="2F95CF57" w14:textId="5FA26EBB" w:rsidR="00816435" w:rsidRPr="00097BE0" w:rsidRDefault="00816435" w:rsidP="00A7605B">
      <w:pPr>
        <w:pStyle w:val="Akapitzlist"/>
        <w:numPr>
          <w:ilvl w:val="0"/>
          <w:numId w:val="11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imię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nazwisko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nazwę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zastosowanie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–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przedstawiciela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inspektora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</w:p>
    <w:p w14:paraId="2140091C" w14:textId="2B715970" w:rsidR="00816435" w:rsidRPr="00097BE0" w:rsidRDefault="00816435" w:rsidP="00A7605B">
      <w:pPr>
        <w:pStyle w:val="Akapitzlist"/>
        <w:numPr>
          <w:ilvl w:val="0"/>
          <w:numId w:val="11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kategorie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dokonywanych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imieniu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</w:p>
    <w:p w14:paraId="30AA3C1B" w14:textId="17DC7994" w:rsidR="00816435" w:rsidRPr="00097BE0" w:rsidRDefault="00816435" w:rsidP="00A7605B">
      <w:pPr>
        <w:pStyle w:val="Akapitzlist"/>
        <w:numPr>
          <w:ilvl w:val="0"/>
          <w:numId w:val="11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zastosowanie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–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trzeciego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międzynarodowej,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nazwę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trzeciego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międzynarodowej,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przekazań,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49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akapit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drugi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dokumentację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zabezpieczeń,</w:t>
      </w:r>
    </w:p>
    <w:p w14:paraId="0DD0B5D9" w14:textId="3D3AB78B" w:rsidR="00816435" w:rsidRPr="00097BE0" w:rsidRDefault="00816435" w:rsidP="00A7605B">
      <w:pPr>
        <w:pStyle w:val="Akapitzlist"/>
        <w:numPr>
          <w:ilvl w:val="0"/>
          <w:numId w:val="11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ogólny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opis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RODO.</w:t>
      </w:r>
    </w:p>
    <w:p w14:paraId="1ADCF7BD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2A18C017" w14:textId="333519A3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procedur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służących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wykrywaniu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wdrażania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właściwych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naprawczych.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procedur,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zdaniu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poprzedzającym,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pośrednictwem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e-maila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żądania.</w:t>
      </w:r>
    </w:p>
    <w:p w14:paraId="128DEF33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6A1E3DE2" w14:textId="1A206E5B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stwierdzeniu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zbędnej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zwłoki,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godzin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powzięcia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wiadomości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zgłasza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fakt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wskazując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zgłoszeniu:</w:t>
      </w:r>
    </w:p>
    <w:p w14:paraId="2538F672" w14:textId="4F8CA3F0" w:rsidR="00816435" w:rsidRPr="00097BE0" w:rsidRDefault="00816435" w:rsidP="00A7605B">
      <w:pPr>
        <w:pStyle w:val="Akapitzlist"/>
        <w:numPr>
          <w:ilvl w:val="0"/>
          <w:numId w:val="12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opis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charakteru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miarę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kategorie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przybliżoną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liczbę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kategorie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przybliżoną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liczbę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wpisów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naruszenie,</w:t>
      </w:r>
    </w:p>
    <w:p w14:paraId="15534A1C" w14:textId="3F92F15D" w:rsidR="00816435" w:rsidRPr="00097BE0" w:rsidRDefault="00816435" w:rsidP="00A7605B">
      <w:pPr>
        <w:pStyle w:val="Akapitzlist"/>
        <w:numPr>
          <w:ilvl w:val="0"/>
          <w:numId w:val="12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imię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nazwisko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inspektora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oznaczenie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punktu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uzyskać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więcej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informacji,</w:t>
      </w:r>
    </w:p>
    <w:p w14:paraId="374ECDB8" w14:textId="47A926D0" w:rsidR="00816435" w:rsidRPr="00097BE0" w:rsidRDefault="00816435" w:rsidP="00A7605B">
      <w:pPr>
        <w:pStyle w:val="Akapitzlist"/>
        <w:numPr>
          <w:ilvl w:val="0"/>
          <w:numId w:val="12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opis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konsekwencji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</w:p>
    <w:p w14:paraId="6536D280" w14:textId="38B5D5DE" w:rsidR="00816435" w:rsidRPr="00097BE0" w:rsidRDefault="00816435" w:rsidP="00A7605B">
      <w:pPr>
        <w:pStyle w:val="Akapitzlist"/>
        <w:numPr>
          <w:ilvl w:val="0"/>
          <w:numId w:val="12"/>
        </w:numPr>
        <w:spacing w:after="0" w:line="240" w:lineRule="auto"/>
        <w:ind w:hanging="579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opis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zastosowanych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proponowanych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zapobieżeniu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stosownych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zminimalizowania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ewentualnych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negatywnych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skutków.</w:t>
      </w:r>
    </w:p>
    <w:p w14:paraId="03365D5C" w14:textId="77777777" w:rsidR="00816435" w:rsidRPr="00097BE0" w:rsidRDefault="00816435" w:rsidP="00ED5279">
      <w:pPr>
        <w:pStyle w:val="Akapitzlist"/>
        <w:spacing w:after="0" w:line="240" w:lineRule="auto"/>
        <w:ind w:left="1146"/>
        <w:rPr>
          <w:rFonts w:ascii="Myriad Pro" w:hAnsi="Myriad Pro" w:cstheme="minorHAnsi"/>
        </w:rPr>
      </w:pPr>
    </w:p>
    <w:p w14:paraId="57A83244" w14:textId="654F178B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Zgłoszenie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mailowy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</w:p>
    <w:p w14:paraId="6A9D3C1C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2D17F41C" w14:textId="0525C624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Jeśli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wszystkich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6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samym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czasie,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sukcesywnie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zbędnej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zwłoki.</w:t>
      </w:r>
    </w:p>
    <w:p w14:paraId="0AFCAC45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1A697B3B" w14:textId="3337807A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czasu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postępowania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podejmuje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zbędnej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zwłoki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ograniczenie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naprawienie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negatywnych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naruszenia.</w:t>
      </w:r>
    </w:p>
    <w:p w14:paraId="5BA947B2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08305986" w14:textId="041BA8C3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wyraźnej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nadzorczego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dotyczą.</w:t>
      </w:r>
    </w:p>
    <w:p w14:paraId="41E725B3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5B9E0A75" w14:textId="34D37DC9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dokumentuje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okoliczności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podjęte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zaradcze,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dokumentację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żądanie.</w:t>
      </w:r>
    </w:p>
    <w:p w14:paraId="590420D1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0E6BC480" w14:textId="5FAF2559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ponosi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odpowiedzialność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swoich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pracowników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pomocy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własne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zaniechanie.</w:t>
      </w:r>
      <w:r w:rsidR="008A4273">
        <w:rPr>
          <w:rFonts w:ascii="Myriad Pro" w:hAnsi="Myriad Pro" w:cstheme="minorHAnsi"/>
        </w:rPr>
        <w:t xml:space="preserve"> </w:t>
      </w:r>
    </w:p>
    <w:p w14:paraId="575E1C6B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50751E5F" w14:textId="23443A75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uprawniony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(podpowierzenia)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(dalej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również: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„</w:t>
      </w:r>
      <w:proofErr w:type="spellStart"/>
      <w:r w:rsidRPr="00097BE0">
        <w:rPr>
          <w:rFonts w:ascii="Myriad Pro" w:hAnsi="Myriad Pro" w:cstheme="minorHAnsi"/>
          <w:b/>
        </w:rPr>
        <w:t>Podprocesor</w:t>
      </w:r>
      <w:proofErr w:type="spellEnd"/>
      <w:r w:rsidRPr="00097BE0">
        <w:rPr>
          <w:rFonts w:ascii="Myriad Pro" w:hAnsi="Myriad Pro" w:cstheme="minorHAnsi"/>
        </w:rPr>
        <w:t>”)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podstawie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uprzedniej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ogólnej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Lista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podmiotów,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korzysta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Pr="00097BE0">
        <w:rPr>
          <w:rFonts w:ascii="Myriad Pro" w:hAnsi="Myriad Pro" w:cstheme="minorHAnsi"/>
        </w:rPr>
        <w:t>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Powyższe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wyklucza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ramach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Pr="00097BE0">
        <w:rPr>
          <w:rFonts w:ascii="Myriad Pro" w:hAnsi="Myriad Pro" w:cstheme="minorHAnsi"/>
        </w:rPr>
        <w:t>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zasadami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przewidzianymi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28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zamiarze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wyboru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nowego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Podprocesora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listy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zbędnej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zwłoki,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planowanego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zawarcia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nowym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Podprocesorem</w:t>
      </w:r>
      <w:proofErr w:type="spellEnd"/>
      <w:r w:rsidRPr="00097BE0">
        <w:rPr>
          <w:rFonts w:ascii="Myriad Pro" w:hAnsi="Myriad Pro" w:cstheme="minorHAnsi"/>
        </w:rPr>
        <w:t>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sytuacji,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wyrazi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sprzeciw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wobec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korzystania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Podprocesora</w:t>
      </w:r>
      <w:proofErr w:type="spellEnd"/>
      <w:r w:rsidRPr="00097BE0">
        <w:rPr>
          <w:rFonts w:ascii="Myriad Pro" w:hAnsi="Myriad Pro" w:cstheme="minorHAnsi"/>
        </w:rPr>
        <w:t>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uprawniony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zawarcia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Podprocesorem</w:t>
      </w:r>
      <w:proofErr w:type="spellEnd"/>
      <w:r w:rsidRPr="00097BE0">
        <w:rPr>
          <w:rFonts w:ascii="Myriad Pro" w:hAnsi="Myriad Pro" w:cstheme="minorHAnsi"/>
        </w:rPr>
        <w:t>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sprzeciw.</w:t>
      </w:r>
    </w:p>
    <w:p w14:paraId="381AF2C3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7CDFEAEB" w14:textId="6AC86F51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Jeśli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imieniu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konkretnych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czynności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(podpowierzenia)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Podprocesorowi</w:t>
      </w:r>
      <w:proofErr w:type="spellEnd"/>
      <w:r w:rsidRPr="00097BE0">
        <w:rPr>
          <w:rFonts w:ascii="Myriad Pro" w:hAnsi="Myriad Pro" w:cstheme="minorHAnsi"/>
        </w:rPr>
        <w:t>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iż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wypełnia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same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zostały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nałożone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wdrożenia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aby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wymogami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ponosi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pełną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odpowiedzialność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wypełnienie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ochrony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Podprocesora</w:t>
      </w:r>
      <w:proofErr w:type="spellEnd"/>
      <w:r w:rsidRPr="00097BE0">
        <w:rPr>
          <w:rFonts w:ascii="Myriad Pro" w:hAnsi="Myriad Pro" w:cstheme="minorHAnsi"/>
        </w:rPr>
        <w:t>.</w:t>
      </w:r>
    </w:p>
    <w:p w14:paraId="35442F89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13E05F7B" w14:textId="20C8D46E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dokonał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iż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wypełniać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będzie,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bezpośrednio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stosunku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wymienione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6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8-9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powyżej.</w:t>
      </w:r>
    </w:p>
    <w:p w14:paraId="21BBBAD1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39FAA231" w14:textId="69AFA847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Podprocesorem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względem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audytów,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Umowy).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poinformować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Podprocesora</w:t>
      </w:r>
      <w:proofErr w:type="spellEnd"/>
      <w:r w:rsidRPr="00097BE0">
        <w:rPr>
          <w:rFonts w:ascii="Myriad Pro" w:hAnsi="Myriad Pro" w:cstheme="minorHAnsi"/>
        </w:rPr>
        <w:t>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temat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mogą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uprawnień,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zdaniu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poprzedzającym.</w:t>
      </w:r>
    </w:p>
    <w:p w14:paraId="5F2D0977" w14:textId="77777777" w:rsidR="00816435" w:rsidRPr="00097BE0" w:rsidRDefault="00816435" w:rsidP="00ED5279">
      <w:pPr>
        <w:pStyle w:val="Akapitzlist"/>
        <w:spacing w:after="0" w:line="240" w:lineRule="auto"/>
        <w:ind w:left="426"/>
        <w:rPr>
          <w:rFonts w:ascii="Myriad Pro" w:hAnsi="Myriad Pro" w:cstheme="minorHAnsi"/>
        </w:rPr>
      </w:pPr>
    </w:p>
    <w:p w14:paraId="5DD10800" w14:textId="7020FCAC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spowodowane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sposób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jeśli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dopełnił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nałożonych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zgodnymi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instrukcjami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wbrew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instrukcjom.</w:t>
      </w:r>
    </w:p>
    <w:p w14:paraId="372CC5D0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4BAD7FEC" w14:textId="24DB0DB0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współdziałać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ustalenia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przyczyn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wyrządzonej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wypełniać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bezpośrednio</w:t>
      </w:r>
      <w:r w:rsidR="008A4273">
        <w:rPr>
          <w:rFonts w:ascii="Myriad Pro" w:hAnsi="Myriad Pro" w:cstheme="minorHAnsi"/>
        </w:rPr>
        <w:t xml:space="preserve"> </w:t>
      </w:r>
      <w:proofErr w:type="spellStart"/>
      <w:r w:rsidRPr="00097BE0">
        <w:rPr>
          <w:rFonts w:ascii="Myriad Pro" w:hAnsi="Myriad Pro" w:cstheme="minorHAnsi"/>
        </w:rPr>
        <w:t>Podprocesor</w:t>
      </w:r>
      <w:proofErr w:type="spellEnd"/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stosunku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Pr="00097BE0">
        <w:rPr>
          <w:rFonts w:ascii="Myriad Pro" w:hAnsi="Myriad Pro" w:cstheme="minorHAnsi"/>
          <w:lang w:eastAsia="ar-SA"/>
        </w:rPr>
        <w:t>.</w:t>
      </w:r>
    </w:p>
    <w:p w14:paraId="5A1165E3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687E978B" w14:textId="256F2CF1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spowodowaną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zarówno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ponoszą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odpowiedzialność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solidarną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całą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szkodę</w:t>
      </w:r>
      <w:r w:rsidRPr="00097BE0">
        <w:rPr>
          <w:rFonts w:ascii="Myriad Pro" w:hAnsi="Myriad Pro" w:cstheme="minorHAnsi"/>
          <w:lang w:eastAsia="ar-SA"/>
        </w:rPr>
        <w:t>.</w:t>
      </w:r>
    </w:p>
    <w:p w14:paraId="5B88A6C8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24732717" w14:textId="44E143C9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zapłacił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odszkodowanie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całą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wyrządzoną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spowodowaną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zwrotu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części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odszkodowania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odpowiadającej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części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ponosi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odpowiedzialność.</w:t>
      </w:r>
    </w:p>
    <w:p w14:paraId="70AF6E6D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1068"/>
        <w:rPr>
          <w:rFonts w:ascii="Myriad Pro" w:hAnsi="Myriad Pro" w:cstheme="minorHAnsi"/>
        </w:rPr>
      </w:pPr>
    </w:p>
    <w:p w14:paraId="152C39F8" w14:textId="40C054FD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Niezwłocznie,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ciągu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ile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doprowadzi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obowiązującego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jakimkolwiek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postępowaniu,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administracyjnym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sądowym,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jakiejkolwiek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decyzji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administracyjnej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orzeczeniu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skierowanej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Procesora,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inspekcjach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szczególności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prowadzonych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nadzoru,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skargach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osób,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</w:p>
    <w:p w14:paraId="5CB8A7FF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3311D7BA" w14:textId="1C014C84" w:rsidR="00816435" w:rsidRPr="00097BE0" w:rsidRDefault="00816435" w:rsidP="00A7605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Myriad Pro" w:hAnsi="Myriad Pro" w:cstheme="minorHAnsi"/>
          <w:b/>
        </w:rPr>
      </w:pPr>
      <w:r w:rsidRPr="00097BE0">
        <w:rPr>
          <w:rFonts w:ascii="Myriad Pro" w:hAnsi="Myriad Pro" w:cstheme="minorHAnsi"/>
        </w:rPr>
        <w:t>Każda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szkody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wyrządzone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drugiej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oraz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trzecim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związku</w:t>
      </w:r>
      <w:r w:rsidR="00CB1635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przepisami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Kodeksu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cywilnego,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zastrzeżeniem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postanowień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powyżej.</w:t>
      </w:r>
    </w:p>
    <w:p w14:paraId="4E8DB83C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2DE1C272" w14:textId="6921DBDE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3</w:t>
      </w:r>
    </w:p>
    <w:p w14:paraId="48ED516D" w14:textId="45054A26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Prawo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kontroli</w:t>
      </w:r>
    </w:p>
    <w:p w14:paraId="53599D69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567"/>
        <w:rPr>
          <w:rFonts w:ascii="Myriad Pro" w:hAnsi="Myriad Pro" w:cstheme="minorHAnsi"/>
        </w:rPr>
      </w:pPr>
    </w:p>
    <w:p w14:paraId="2FF8A4AE" w14:textId="61EB6B8C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posiada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właściwego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każdy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wniosek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udzielenia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osobowych,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otrzymania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wniosku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Powierzającego.</w:t>
      </w:r>
    </w:p>
    <w:p w14:paraId="70D27163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426"/>
        <w:rPr>
          <w:rFonts w:ascii="Myriad Pro" w:hAnsi="Myriad Pro" w:cstheme="minorHAnsi"/>
        </w:rPr>
      </w:pPr>
    </w:p>
    <w:p w14:paraId="5454DC6C" w14:textId="6AC16AC5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umożliwia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upoważnionemu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audytów,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inspekcji,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współpracować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Powierzającym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wyłącznie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Pr="00097BE0">
        <w:rPr>
          <w:rFonts w:ascii="Myriad Pro" w:hAnsi="Myriad Pro" w:cstheme="minorHAnsi"/>
        </w:rPr>
        <w:t>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wyznaczony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prowadzący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pośrednio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bezpośrednio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działalność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konkurencyjną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stosunku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działalności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prowadzonej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Ewentualne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czynności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prowadzone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koszt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ryzyko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Powierzającego.</w:t>
      </w:r>
    </w:p>
    <w:p w14:paraId="56990602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47884E59" w14:textId="695C4D31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Termin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ustalony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Procesorem,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odbyć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mailowy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</w:p>
    <w:p w14:paraId="53327B15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52A8AACC" w14:textId="7971BB08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niezwłocznie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jeśli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polecenie,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oparciu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pkt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10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oparciu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powyżej,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naruszenie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powszechnie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obowiązujących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przepisów.</w:t>
      </w:r>
    </w:p>
    <w:p w14:paraId="2BAD299B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1134"/>
        <w:rPr>
          <w:rFonts w:ascii="Myriad Pro" w:hAnsi="Myriad Pro" w:cstheme="minorHAnsi"/>
        </w:rPr>
      </w:pPr>
    </w:p>
    <w:p w14:paraId="2D21DC74" w14:textId="4A8AD223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bookmarkStart w:id="10" w:name="_Ref490306316"/>
      <w:bookmarkStart w:id="11" w:name="_Ref488124238"/>
      <w:r w:rsidRPr="00097BE0">
        <w:rPr>
          <w:rFonts w:ascii="Myriad Pro" w:hAnsi="Myriad Pro" w:cstheme="minorHAnsi"/>
        </w:rPr>
        <w:t>Po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przeprowadzonym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audycie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przedstawiciel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upoważniony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przedstawiciel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sporządza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protokół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pokontrolny,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podpisują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przedstawiciele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uzgodnionym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Powierzającym,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dostosować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zaleceń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pokontrolnych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zawartych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protokole,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usunięcie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uchybień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poprawę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bezpieczeństwa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  <w:bookmarkEnd w:id="10"/>
      <w:bookmarkEnd w:id="11"/>
      <w:r w:rsidR="008A4273">
        <w:rPr>
          <w:rFonts w:ascii="Myriad Pro" w:hAnsi="Myriad Pro" w:cstheme="minorHAnsi"/>
        </w:rPr>
        <w:t xml:space="preserve"> </w:t>
      </w:r>
    </w:p>
    <w:p w14:paraId="07130A03" w14:textId="77777777" w:rsidR="00816435" w:rsidRPr="00097BE0" w:rsidRDefault="00816435" w:rsidP="00ED5279">
      <w:pPr>
        <w:pStyle w:val="Akapitzlist"/>
        <w:suppressAutoHyphens/>
        <w:spacing w:after="0" w:line="240" w:lineRule="auto"/>
        <w:rPr>
          <w:rFonts w:ascii="Myriad Pro" w:hAnsi="Myriad Pro" w:cstheme="minorHAnsi"/>
        </w:rPr>
      </w:pPr>
    </w:p>
    <w:p w14:paraId="0073CD97" w14:textId="129415B7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składania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wyjaśnień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Pr="00097BE0">
        <w:rPr>
          <w:rFonts w:ascii="Myriad Pro" w:hAnsi="Myriad Pro" w:cstheme="minorHAnsi"/>
        </w:rPr>
        <w:t>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odpowiedzieć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niezwłocznie,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jednak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każde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pytanie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podstawie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</w:p>
    <w:p w14:paraId="75A2CBAE" w14:textId="77777777" w:rsidR="00816435" w:rsidRPr="00097BE0" w:rsidRDefault="00816435" w:rsidP="00ED5279">
      <w:pPr>
        <w:pStyle w:val="Akapitzlist"/>
        <w:suppressAutoHyphens/>
        <w:spacing w:after="0" w:line="240" w:lineRule="auto"/>
        <w:rPr>
          <w:rFonts w:ascii="Myriad Pro" w:hAnsi="Myriad Pro" w:cstheme="minorHAnsi"/>
        </w:rPr>
      </w:pPr>
    </w:p>
    <w:p w14:paraId="016CCA67" w14:textId="5B09308C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zapewnić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przetwarzającym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(lub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zewnętrzny,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zleci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audytu)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dalszy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zasadach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określonych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–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3.</w:t>
      </w:r>
      <w:r w:rsidR="008A4273">
        <w:rPr>
          <w:rFonts w:ascii="Myriad Pro" w:hAnsi="Myriad Pro" w:cstheme="minorHAnsi"/>
        </w:rPr>
        <w:t xml:space="preserve"> </w:t>
      </w:r>
    </w:p>
    <w:p w14:paraId="459D778E" w14:textId="77777777" w:rsidR="00816435" w:rsidRPr="00097BE0" w:rsidRDefault="00816435" w:rsidP="00ED5279">
      <w:pPr>
        <w:pStyle w:val="Akapitzlist"/>
        <w:suppressAutoHyphens/>
        <w:spacing w:after="0" w:line="240" w:lineRule="auto"/>
        <w:rPr>
          <w:rFonts w:ascii="Myriad Pro" w:hAnsi="Myriad Pro" w:cstheme="minorHAnsi"/>
        </w:rPr>
      </w:pPr>
    </w:p>
    <w:p w14:paraId="45006DE2" w14:textId="77453C1C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Koszty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przeprowadzeniem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ponosi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zlecił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przeprowadzenie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zwrotu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takich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kosztów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zapłaty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dodatkowego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wynagrodzenia.</w:t>
      </w:r>
      <w:r w:rsidR="008A4273">
        <w:rPr>
          <w:rFonts w:ascii="Myriad Pro" w:hAnsi="Myriad Pro" w:cstheme="minorHAnsi"/>
        </w:rPr>
        <w:t xml:space="preserve"> </w:t>
      </w:r>
    </w:p>
    <w:p w14:paraId="3C84609A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3D7AC432" w14:textId="1FFF54E1" w:rsidR="00816435" w:rsidRPr="00097BE0" w:rsidRDefault="00816435" w:rsidP="00A7605B">
      <w:pPr>
        <w:pStyle w:val="Akapitzlist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przypadku,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gdy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audytowany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zgodność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przepisami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niezależny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trzeci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własnej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inicjatywy,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udostępnić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wyniki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audytu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zbędnej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zwłoki,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później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roboczych.</w:t>
      </w:r>
    </w:p>
    <w:p w14:paraId="6E4730F0" w14:textId="77777777" w:rsidR="00BA6F10" w:rsidRPr="00097BE0" w:rsidRDefault="00BA6F10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29C57A3F" w14:textId="2EB7DB78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  <w:lang w:eastAsia="ar-SA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4</w:t>
      </w:r>
    </w:p>
    <w:p w14:paraId="17EF92B0" w14:textId="2EE3EB65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Wsparcie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Powierzającego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wykonywaniu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praw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określonych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rozdziale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III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RODO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</w:p>
    <w:p w14:paraId="5CDB2E92" w14:textId="16F66C4C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Zgodnie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28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pkt.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biorąc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uwagę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charakter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miarę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możliwości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pomaga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odpowiednie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środki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techniczne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organizacyjne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wywiązać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się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odpowiadania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dotyczą,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określonych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rozdziale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RODO.</w:t>
      </w:r>
    </w:p>
    <w:p w14:paraId="5F967F90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426"/>
        <w:rPr>
          <w:rFonts w:ascii="Myriad Pro" w:hAnsi="Myriad Pro" w:cstheme="minorHAnsi"/>
        </w:rPr>
      </w:pPr>
    </w:p>
    <w:p w14:paraId="2BA8A010" w14:textId="0F769A51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wsparcia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podmiotów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osobowych:</w:t>
      </w:r>
    </w:p>
    <w:p w14:paraId="7F115D1A" w14:textId="73ABA527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obowiązku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informacyjnego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przewidzianego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art.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14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RODO</w:t>
      </w:r>
      <w:r w:rsidRPr="00097BE0">
        <w:rPr>
          <w:rFonts w:ascii="Myriad Pro" w:hAnsi="Myriad Pro" w:cstheme="minorHAnsi"/>
          <w:lang w:eastAsia="ar-SA"/>
        </w:rPr>
        <w:t>;</w:t>
      </w:r>
    </w:p>
    <w:p w14:paraId="582D9FBC" w14:textId="4EAED8C4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dostępu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Pr="00097BE0">
        <w:rPr>
          <w:rFonts w:ascii="Myriad Pro" w:hAnsi="Myriad Pro" w:cstheme="minorHAnsi"/>
          <w:lang w:eastAsia="ar-SA"/>
        </w:rPr>
        <w:t>;</w:t>
      </w:r>
    </w:p>
    <w:p w14:paraId="6955E1B6" w14:textId="08D3E7A6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sprostowania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Pr="00097BE0">
        <w:rPr>
          <w:rFonts w:ascii="Myriad Pro" w:hAnsi="Myriad Pro" w:cstheme="minorHAnsi"/>
          <w:lang w:eastAsia="ar-SA"/>
        </w:rPr>
        <w:t>;</w:t>
      </w:r>
    </w:p>
    <w:p w14:paraId="1EC0EAF8" w14:textId="7F0B600C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usunięcia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Pr="00097BE0">
        <w:rPr>
          <w:rFonts w:ascii="Myriad Pro" w:hAnsi="Myriad Pro" w:cstheme="minorHAnsi"/>
          <w:lang w:eastAsia="ar-SA"/>
        </w:rPr>
        <w:t>;</w:t>
      </w:r>
    </w:p>
    <w:p w14:paraId="6A02FC7D" w14:textId="13C09023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Pr="00097BE0">
        <w:rPr>
          <w:rFonts w:ascii="Myriad Pro" w:hAnsi="Myriad Pro" w:cstheme="minorHAnsi"/>
          <w:lang w:eastAsia="ar-SA"/>
        </w:rPr>
        <w:t>;</w:t>
      </w:r>
    </w:p>
    <w:p w14:paraId="0F9D43CB" w14:textId="33B69356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lastRenderedPageBreak/>
        <w:t>obowiązku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poinformowania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sprostowaniu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usunięciu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ograniczeniu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przetwarzania</w:t>
      </w:r>
      <w:r w:rsidRPr="00097BE0">
        <w:rPr>
          <w:rFonts w:ascii="Myriad Pro" w:hAnsi="Myriad Pro" w:cstheme="minorHAnsi"/>
          <w:lang w:eastAsia="ar-SA"/>
        </w:rPr>
        <w:t>;</w:t>
      </w:r>
    </w:p>
    <w:p w14:paraId="1F3E8A4E" w14:textId="0EAF225D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przenoszenia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Pr="00097BE0">
        <w:rPr>
          <w:rFonts w:ascii="Myriad Pro" w:hAnsi="Myriad Pro" w:cstheme="minorHAnsi"/>
          <w:lang w:eastAsia="ar-SA"/>
        </w:rPr>
        <w:t>;</w:t>
      </w:r>
    </w:p>
    <w:p w14:paraId="3D4C97B8" w14:textId="6D928337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sprzeciwu</w:t>
      </w:r>
      <w:r w:rsidRPr="00097BE0">
        <w:rPr>
          <w:rFonts w:ascii="Myriad Pro" w:hAnsi="Myriad Pro" w:cstheme="minorHAnsi"/>
          <w:lang w:eastAsia="ar-SA"/>
        </w:rPr>
        <w:t>;</w:t>
      </w:r>
    </w:p>
    <w:p w14:paraId="3E654F53" w14:textId="72896E7F" w:rsidR="00816435" w:rsidRPr="00097BE0" w:rsidRDefault="00816435" w:rsidP="00A7605B">
      <w:pPr>
        <w:pStyle w:val="Akapitzlist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lang w:eastAsia="ar-SA"/>
        </w:rPr>
        <w:t>kwestii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niepodlegania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zautomatyzowanemu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profilowaniu.</w:t>
      </w:r>
    </w:p>
    <w:p w14:paraId="4FA1090E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567"/>
        <w:rPr>
          <w:rFonts w:ascii="Myriad Pro" w:hAnsi="Myriad Pro" w:cstheme="minorHAnsi"/>
        </w:rPr>
      </w:pPr>
    </w:p>
    <w:p w14:paraId="6FE5391F" w14:textId="06142E38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Żądanie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uzyskania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wsparcia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realizacją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wymienionych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pkt.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niezwłocznie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Procesorowi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mailowy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</w:p>
    <w:p w14:paraId="47CD4EB3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426"/>
        <w:rPr>
          <w:rFonts w:ascii="Myriad Pro" w:hAnsi="Myriad Pro" w:cstheme="minorHAnsi"/>
        </w:rPr>
      </w:pPr>
    </w:p>
    <w:p w14:paraId="2A510D5C" w14:textId="4A917AB4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ciągu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otrzymania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potwierdzi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otrzymanie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Powierzającemu.</w:t>
      </w:r>
    </w:p>
    <w:p w14:paraId="027A3E38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426"/>
        <w:rPr>
          <w:rFonts w:ascii="Myriad Pro" w:hAnsi="Myriad Pro" w:cstheme="minorHAnsi"/>
        </w:rPr>
      </w:pPr>
    </w:p>
    <w:p w14:paraId="26B19BE0" w14:textId="427D9FB9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5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Dni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Roboczych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terminu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poinformuje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wykonaniu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żądania.</w:t>
      </w:r>
      <w:r w:rsidR="008A4273">
        <w:rPr>
          <w:rFonts w:ascii="Myriad Pro" w:hAnsi="Myriad Pro" w:cstheme="minorHAnsi"/>
        </w:rPr>
        <w:t xml:space="preserve"> </w:t>
      </w:r>
    </w:p>
    <w:p w14:paraId="06B59654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426"/>
        <w:rPr>
          <w:rFonts w:ascii="Myriad Pro" w:hAnsi="Myriad Pro" w:cstheme="minorHAnsi"/>
        </w:rPr>
      </w:pPr>
    </w:p>
    <w:p w14:paraId="7F54D699" w14:textId="30C1EA52" w:rsidR="00816435" w:rsidRPr="00097BE0" w:rsidRDefault="00816435" w:rsidP="00A7605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zrealizować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ono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zobowiązany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przygotowania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przekazania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wyjaśnienia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opisującego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przyczyny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dla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zrealizowanie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żądania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było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niemożliwe.</w:t>
      </w:r>
      <w:r w:rsidR="008A4273">
        <w:rPr>
          <w:rFonts w:ascii="Myriad Pro" w:hAnsi="Myriad Pro" w:cstheme="minorHAnsi"/>
        </w:rPr>
        <w:t xml:space="preserve">   </w:t>
      </w:r>
    </w:p>
    <w:p w14:paraId="07E95C25" w14:textId="77777777" w:rsidR="0005708A" w:rsidRDefault="0005708A" w:rsidP="0005708A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07173A57" w14:textId="3622472C" w:rsidR="0005708A" w:rsidRPr="0005708A" w:rsidRDefault="0005708A" w:rsidP="009B6407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05708A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5708A">
        <w:rPr>
          <w:rFonts w:ascii="Myriad Pro" w:hAnsi="Myriad Pro" w:cstheme="minorHAnsi"/>
          <w:b/>
          <w:sz w:val="22"/>
          <w:szCs w:val="22"/>
        </w:rPr>
        <w:t>5</w:t>
      </w:r>
    </w:p>
    <w:p w14:paraId="2125CEEF" w14:textId="19436980" w:rsidR="0005708A" w:rsidRPr="009B6407" w:rsidRDefault="0005708A" w:rsidP="009B6407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9B6407">
        <w:rPr>
          <w:rFonts w:ascii="Myriad Pro" w:hAnsi="Myriad Pro" w:cstheme="minorHAnsi"/>
          <w:b/>
          <w:sz w:val="22"/>
          <w:szCs w:val="22"/>
        </w:rPr>
        <w:t>Ocena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9B6407">
        <w:rPr>
          <w:rFonts w:ascii="Myriad Pro" w:hAnsi="Myriad Pro" w:cstheme="minorHAnsi"/>
          <w:b/>
          <w:sz w:val="22"/>
          <w:szCs w:val="22"/>
        </w:rPr>
        <w:t>Procesora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9B6407">
        <w:rPr>
          <w:rFonts w:ascii="Myriad Pro" w:hAnsi="Myriad Pro" w:cstheme="minorHAnsi"/>
          <w:b/>
          <w:sz w:val="22"/>
          <w:szCs w:val="22"/>
        </w:rPr>
        <w:t>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9B6407">
        <w:rPr>
          <w:rFonts w:ascii="Myriad Pro" w:hAnsi="Myriad Pro" w:cstheme="minorHAnsi"/>
          <w:b/>
          <w:sz w:val="22"/>
          <w:szCs w:val="22"/>
        </w:rPr>
        <w:t>wymaganiami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9B6407">
        <w:rPr>
          <w:rFonts w:ascii="Myriad Pro" w:hAnsi="Myriad Pro" w:cstheme="minorHAnsi"/>
          <w:b/>
          <w:sz w:val="22"/>
          <w:szCs w:val="22"/>
        </w:rPr>
        <w:t>RODO</w:t>
      </w:r>
    </w:p>
    <w:p w14:paraId="74B9B3B9" w14:textId="52B1A26C" w:rsidR="00816435" w:rsidRPr="009B6407" w:rsidRDefault="0005708A" w:rsidP="009B6407">
      <w:pPr>
        <w:overflowPunct/>
        <w:jc w:val="both"/>
        <w:rPr>
          <w:rFonts w:ascii="Myriad Pro" w:eastAsia="Times New Roman" w:hAnsi="Myriad Pro" w:cstheme="minorHAnsi"/>
          <w:bCs/>
        </w:rPr>
      </w:pPr>
      <w:r w:rsidRPr="009B6407">
        <w:rPr>
          <w:rFonts w:ascii="Myriad Pro" w:eastAsia="Times New Roman" w:hAnsi="Myriad Pro" w:cstheme="minorHAnsi"/>
          <w:bCs/>
          <w:sz w:val="22"/>
          <w:szCs w:val="22"/>
        </w:rPr>
        <w:t>W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terminie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30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dni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od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zawarcia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niniejszej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Umowy,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Procesor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zobowiązany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jest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przesłać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do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Powierzającego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uzupełnioną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i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podpisaną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ankietę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(oryginał),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potwierdzającą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stosowanie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środków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organizacyjnych</w:t>
      </w:r>
      <w:r w:rsidR="00DF74FD">
        <w:rPr>
          <w:rFonts w:ascii="Myriad Pro" w:eastAsia="Times New Roman" w:hAnsi="Myriad Pro" w:cstheme="minorHAnsi"/>
          <w:bCs/>
          <w:sz w:val="22"/>
          <w:szCs w:val="22"/>
        </w:rPr>
        <w:br/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i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technicznych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w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zakresie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ochrony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danych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osobowych.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Wzór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ankiety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stanowi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Załącznik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nr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="00F36606">
        <w:rPr>
          <w:rFonts w:ascii="Myriad Pro" w:eastAsia="Times New Roman" w:hAnsi="Myriad Pro" w:cstheme="minorHAnsi"/>
          <w:bCs/>
          <w:sz w:val="22"/>
          <w:szCs w:val="22"/>
        </w:rPr>
        <w:t>5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do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niniejszej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  <w:r w:rsidRPr="009B6407">
        <w:rPr>
          <w:rFonts w:ascii="Myriad Pro" w:eastAsia="Times New Roman" w:hAnsi="Myriad Pro" w:cstheme="minorHAnsi"/>
          <w:bCs/>
          <w:sz w:val="22"/>
          <w:szCs w:val="22"/>
        </w:rPr>
        <w:t>Umowy.</w:t>
      </w:r>
      <w:r w:rsidR="008A4273">
        <w:rPr>
          <w:rFonts w:ascii="Myriad Pro" w:eastAsia="Times New Roman" w:hAnsi="Myriad Pro" w:cstheme="minorHAnsi"/>
          <w:bCs/>
          <w:sz w:val="22"/>
          <w:szCs w:val="22"/>
        </w:rPr>
        <w:t xml:space="preserve"> </w:t>
      </w:r>
    </w:p>
    <w:p w14:paraId="1330C210" w14:textId="022B6AD8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05708A">
        <w:rPr>
          <w:rFonts w:ascii="Myriad Pro" w:hAnsi="Myriad Pro" w:cstheme="minorHAnsi"/>
          <w:b/>
          <w:sz w:val="22"/>
          <w:szCs w:val="22"/>
        </w:rPr>
        <w:t>6</w:t>
      </w:r>
    </w:p>
    <w:p w14:paraId="50918B0C" w14:textId="6B4211B2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Transfer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osobowych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państw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trzecich</w:t>
      </w:r>
    </w:p>
    <w:p w14:paraId="7A901DC7" w14:textId="3E7418A7" w:rsidR="00816435" w:rsidRPr="00097BE0" w:rsidRDefault="00816435" w:rsidP="00A7605B">
      <w:pPr>
        <w:pStyle w:val="Nagwek2"/>
        <w:keepNext w:val="0"/>
        <w:keepLines w:val="0"/>
        <w:numPr>
          <w:ilvl w:val="1"/>
          <w:numId w:val="13"/>
        </w:numPr>
        <w:spacing w:before="0" w:line="240" w:lineRule="auto"/>
        <w:ind w:left="567" w:hanging="567"/>
        <w:jc w:val="both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Procesor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może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przekazywać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(transferować)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osobowych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do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państwa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trzeciego,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które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znajduje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się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poza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Europejskim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Obszarem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Gospodarczym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(dalej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również: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„EOG”),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chyba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że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Powierzający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udzieli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mu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uprzedniej,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pisemnej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pod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rygorem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nieważności,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zgody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zezwalającej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taki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transfer.</w:t>
      </w:r>
    </w:p>
    <w:p w14:paraId="05D35402" w14:textId="77777777" w:rsidR="00816435" w:rsidRPr="00097BE0" w:rsidRDefault="00816435" w:rsidP="00ED5279">
      <w:pPr>
        <w:pStyle w:val="Nagwek2"/>
        <w:spacing w:before="0" w:line="240" w:lineRule="auto"/>
        <w:ind w:left="567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</w:p>
    <w:p w14:paraId="174A75D2" w14:textId="3AB9B1A5" w:rsidR="00816435" w:rsidRPr="00097BE0" w:rsidRDefault="00816435" w:rsidP="00A7605B">
      <w:pPr>
        <w:pStyle w:val="Nagwek2"/>
        <w:keepNext w:val="0"/>
        <w:keepLines w:val="0"/>
        <w:numPr>
          <w:ilvl w:val="1"/>
          <w:numId w:val="13"/>
        </w:numPr>
        <w:spacing w:before="0" w:line="240" w:lineRule="auto"/>
        <w:ind w:left="567" w:hanging="567"/>
        <w:jc w:val="both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Jeśli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Powierzający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udzieli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Procesorowi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uprzedniej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zgody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przekazanie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osobowych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do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państwa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trzeciego,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Procesor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może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dokonać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transferu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osobowych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tylko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wtedy,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gdy:</w:t>
      </w:r>
    </w:p>
    <w:p w14:paraId="1E96A965" w14:textId="5192A2FA" w:rsidR="00816435" w:rsidRPr="00097BE0" w:rsidRDefault="00816435" w:rsidP="00A7605B">
      <w:pPr>
        <w:pStyle w:val="Nagwek3"/>
        <w:keepNext w:val="0"/>
        <w:keepLines w:val="0"/>
        <w:numPr>
          <w:ilvl w:val="2"/>
          <w:numId w:val="31"/>
        </w:numPr>
        <w:spacing w:before="0" w:line="240" w:lineRule="auto"/>
        <w:ind w:left="851" w:hanging="284"/>
        <w:jc w:val="both"/>
        <w:rPr>
          <w:rFonts w:ascii="Myriad Pro" w:hAnsi="Myriad Pro" w:cstheme="minorHAnsi"/>
          <w:b/>
          <w:color w:val="auto"/>
          <w:sz w:val="22"/>
          <w:szCs w:val="22"/>
        </w:rPr>
      </w:pPr>
      <w:r w:rsidRPr="00097BE0">
        <w:rPr>
          <w:rFonts w:ascii="Myriad Pro" w:hAnsi="Myriad Pro" w:cstheme="minorHAnsi"/>
          <w:color w:val="auto"/>
          <w:sz w:val="22"/>
          <w:szCs w:val="22"/>
        </w:rPr>
        <w:t>państwo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docelowe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zapewnia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adekwatny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poziom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ochrony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osobowych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do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tego,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który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obowiązuje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Unii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Europejskiej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lub</w:t>
      </w:r>
    </w:p>
    <w:p w14:paraId="14ED52B3" w14:textId="6136D1FD" w:rsidR="00816435" w:rsidRPr="00097BE0" w:rsidRDefault="00816435" w:rsidP="00A7605B">
      <w:pPr>
        <w:pStyle w:val="Nagwek3"/>
        <w:keepNext w:val="0"/>
        <w:keepLines w:val="0"/>
        <w:numPr>
          <w:ilvl w:val="2"/>
          <w:numId w:val="31"/>
        </w:numPr>
        <w:spacing w:before="0" w:line="240" w:lineRule="auto"/>
        <w:ind w:left="851" w:hanging="284"/>
        <w:jc w:val="both"/>
        <w:rPr>
          <w:rFonts w:ascii="Myriad Pro" w:hAnsi="Myriad Pro" w:cstheme="minorHAnsi"/>
          <w:color w:val="auto"/>
          <w:sz w:val="22"/>
          <w:szCs w:val="22"/>
        </w:rPr>
      </w:pPr>
      <w:r w:rsidRPr="00097BE0">
        <w:rPr>
          <w:rFonts w:ascii="Myriad Pro" w:hAnsi="Myriad Pro" w:cstheme="minorHAnsi"/>
          <w:color w:val="auto"/>
          <w:sz w:val="22"/>
          <w:szCs w:val="22"/>
        </w:rPr>
        <w:t>Powierzający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i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Procesor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lub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proofErr w:type="spellStart"/>
      <w:r w:rsidRPr="00097BE0">
        <w:rPr>
          <w:rFonts w:ascii="Myriad Pro" w:hAnsi="Myriad Pro" w:cstheme="minorHAnsi"/>
          <w:color w:val="auto"/>
          <w:sz w:val="22"/>
          <w:szCs w:val="22"/>
        </w:rPr>
        <w:t>Podprocesor</w:t>
      </w:r>
      <w:proofErr w:type="spellEnd"/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zawarli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umowę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oparciu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o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standardowe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klauzule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umowne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lub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wdrożyli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inny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mechanizm,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który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zgodnie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z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przepisami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prawa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legalizuje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transfer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do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państwa</w:t>
      </w:r>
      <w:r w:rsidR="008A4273">
        <w:rPr>
          <w:rFonts w:ascii="Myriad Pro" w:hAnsi="Myriad Pro" w:cstheme="minorHAnsi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color w:val="auto"/>
          <w:sz w:val="22"/>
          <w:szCs w:val="22"/>
        </w:rPr>
        <w:t>trzeciego.</w:t>
      </w:r>
    </w:p>
    <w:p w14:paraId="6F8A49AF" w14:textId="410BC59D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05708A">
        <w:rPr>
          <w:rFonts w:ascii="Myriad Pro" w:hAnsi="Myriad Pro" w:cstheme="minorHAnsi"/>
          <w:b/>
          <w:sz w:val="22"/>
          <w:szCs w:val="22"/>
        </w:rPr>
        <w:t>7</w:t>
      </w:r>
    </w:p>
    <w:p w14:paraId="2739A24E" w14:textId="274DEB64" w:rsidR="00816435" w:rsidRPr="00097BE0" w:rsidRDefault="008A4273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  <w:lang w:eastAsia="ar-SA"/>
        </w:rPr>
      </w:pP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Adresy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stron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i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dane</w:t>
      </w:r>
      <w:r>
        <w:rPr>
          <w:rFonts w:ascii="Myriad Pro" w:hAnsi="Myriad Pro" w:cstheme="minorHAnsi"/>
          <w:b/>
          <w:sz w:val="22"/>
          <w:szCs w:val="22"/>
        </w:rPr>
        <w:t xml:space="preserve"> </w:t>
      </w:r>
      <w:r w:rsidR="00816435" w:rsidRPr="00097BE0">
        <w:rPr>
          <w:rFonts w:ascii="Myriad Pro" w:hAnsi="Myriad Pro" w:cstheme="minorHAnsi"/>
          <w:b/>
          <w:sz w:val="22"/>
          <w:szCs w:val="22"/>
        </w:rPr>
        <w:t>osób</w:t>
      </w:r>
    </w:p>
    <w:p w14:paraId="69145B2E" w14:textId="5247B444" w:rsidR="00816435" w:rsidRPr="00097BE0" w:rsidRDefault="00816435" w:rsidP="00A7605B">
      <w:pPr>
        <w:pStyle w:val="Nagwek2"/>
        <w:keepNext w:val="0"/>
        <w:keepLines w:val="0"/>
        <w:numPr>
          <w:ilvl w:val="1"/>
          <w:numId w:val="15"/>
        </w:numPr>
        <w:spacing w:before="0" w:line="240" w:lineRule="auto"/>
        <w:ind w:left="567" w:hanging="567"/>
        <w:jc w:val="both"/>
        <w:rPr>
          <w:rFonts w:ascii="Myriad Pro" w:hAnsi="Myriad Pro" w:cstheme="minorHAnsi"/>
          <w:b w:val="0"/>
          <w:color w:val="auto"/>
          <w:sz w:val="22"/>
          <w:szCs w:val="22"/>
        </w:rPr>
      </w:pP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Wszelka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korespondencja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sprawach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związanych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Umową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będzie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kierowana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adresy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Stron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wskazane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Załączniku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nr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4.</w:t>
      </w:r>
    </w:p>
    <w:p w14:paraId="4CFAF38A" w14:textId="77777777" w:rsidR="00816435" w:rsidRPr="00097BE0" w:rsidRDefault="00816435" w:rsidP="00ED5279">
      <w:pPr>
        <w:pStyle w:val="Nagwek2"/>
        <w:spacing w:before="0" w:line="240" w:lineRule="auto"/>
        <w:ind w:left="567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</w:p>
    <w:p w14:paraId="525DCA53" w14:textId="29B096B8" w:rsidR="00816435" w:rsidRPr="00097BE0" w:rsidRDefault="00816435" w:rsidP="00A7605B">
      <w:pPr>
        <w:pStyle w:val="Nagwek2"/>
        <w:keepNext w:val="0"/>
        <w:keepLines w:val="0"/>
        <w:numPr>
          <w:ilvl w:val="1"/>
          <w:numId w:val="15"/>
        </w:numPr>
        <w:spacing w:before="0" w:line="240" w:lineRule="auto"/>
        <w:ind w:left="567" w:hanging="567"/>
        <w:jc w:val="both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Procesora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kontaktach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Powierzającym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oraz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Powierzający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kontaktach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Procesorem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zakresie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ustaleń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Umowy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reprezentować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będą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osoby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wskazane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Załączniku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nr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4.</w:t>
      </w:r>
    </w:p>
    <w:p w14:paraId="7327C025" w14:textId="77777777" w:rsidR="00816435" w:rsidRPr="00097BE0" w:rsidRDefault="00816435" w:rsidP="00ED5279">
      <w:pPr>
        <w:pStyle w:val="Nagwek2"/>
        <w:spacing w:before="0" w:line="240" w:lineRule="auto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</w:p>
    <w:p w14:paraId="57033E28" w14:textId="14B3343D" w:rsidR="00816435" w:rsidRPr="00097BE0" w:rsidRDefault="00816435" w:rsidP="00A7605B">
      <w:pPr>
        <w:pStyle w:val="Nagwek2"/>
        <w:keepNext w:val="0"/>
        <w:keepLines w:val="0"/>
        <w:numPr>
          <w:ilvl w:val="1"/>
          <w:numId w:val="15"/>
        </w:numPr>
        <w:spacing w:before="0" w:line="240" w:lineRule="auto"/>
        <w:ind w:left="567" w:hanging="567"/>
        <w:jc w:val="both"/>
        <w:rPr>
          <w:rFonts w:ascii="Myriad Pro" w:hAnsi="Myriad Pro" w:cstheme="minorHAnsi"/>
          <w:b w:val="0"/>
          <w:caps/>
          <w:color w:val="auto"/>
          <w:sz w:val="22"/>
          <w:szCs w:val="22"/>
        </w:rPr>
      </w:pP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Zmiana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adresów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tych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osób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stanowi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zmiany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Umowy.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każdej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zmianie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danych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zawartych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w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Załączniku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nr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4,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Strony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powiadomią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się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na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piśmie,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za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potwierdzeniem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odbioru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lub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drogą</w:t>
      </w:r>
      <w:r w:rsidR="008A4273">
        <w:rPr>
          <w:rFonts w:ascii="Myriad Pro" w:hAnsi="Myriad Pro" w:cstheme="minorHAnsi"/>
          <w:b w:val="0"/>
          <w:color w:val="auto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 w:val="0"/>
          <w:color w:val="auto"/>
          <w:sz w:val="22"/>
          <w:szCs w:val="22"/>
        </w:rPr>
        <w:t>elektroniczną.</w:t>
      </w:r>
    </w:p>
    <w:p w14:paraId="28694561" w14:textId="77777777" w:rsidR="00163F60" w:rsidRPr="00097BE0" w:rsidRDefault="00163F60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327461F8" w14:textId="0CCAEEB9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lastRenderedPageBreak/>
        <w:t>§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="0005708A">
        <w:rPr>
          <w:rFonts w:ascii="Myriad Pro" w:hAnsi="Myriad Pro" w:cstheme="minorHAnsi"/>
          <w:b/>
          <w:sz w:val="22"/>
          <w:szCs w:val="22"/>
        </w:rPr>
        <w:t>8</w:t>
      </w:r>
    </w:p>
    <w:p w14:paraId="35DF2DFA" w14:textId="3ABF5B5C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Czas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trwania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  <w:lang w:eastAsia="ar-SA"/>
        </w:rPr>
        <w:t>Umowy</w:t>
      </w:r>
    </w:p>
    <w:p w14:paraId="4DF3A337" w14:textId="7444611B" w:rsidR="00816435" w:rsidRPr="00097BE0" w:rsidRDefault="00816435" w:rsidP="00A7605B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trwa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czas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obowiązywania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Głównej.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celu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uniknięcia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wątpliwości,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rozwiązanie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Głównej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skutkuje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rozwiązaniem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Umowy.</w:t>
      </w:r>
    </w:p>
    <w:p w14:paraId="16C95531" w14:textId="77777777" w:rsidR="00816435" w:rsidRPr="00097BE0" w:rsidRDefault="00816435" w:rsidP="00ED5279">
      <w:pPr>
        <w:pStyle w:val="Akapitzlist"/>
        <w:spacing w:after="0" w:line="240" w:lineRule="auto"/>
        <w:ind w:left="360"/>
        <w:rPr>
          <w:rFonts w:ascii="Myriad Pro" w:hAnsi="Myriad Pro" w:cstheme="minorHAnsi"/>
        </w:rPr>
      </w:pPr>
    </w:p>
    <w:p w14:paraId="44D5F4F8" w14:textId="45396C6A" w:rsidR="00816435" w:rsidRPr="00097BE0" w:rsidRDefault="00816435" w:rsidP="00A7605B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zakończeniu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świadczenia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usług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przetwarzaniem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obowiązek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usunąć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zwrócić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–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zależnie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od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decyzji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–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które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zostały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powierzone,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jak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również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usunąć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wszelkie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istniejące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kopie,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chyba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że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powszechnie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przepisy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nakazują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przechowywanie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tych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</w:p>
    <w:p w14:paraId="5F23A276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</w:rPr>
      </w:pPr>
    </w:p>
    <w:p w14:paraId="751C76EF" w14:textId="648ED6C1" w:rsidR="00816435" w:rsidRPr="00097BE0" w:rsidRDefault="00816435" w:rsidP="00A7605B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przesyła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pisemne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potwierdzenie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zniszczenia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osobowych.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Potwierdzenie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powinno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zostać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przesłane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e-mail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Załączniku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4.</w:t>
      </w:r>
    </w:p>
    <w:p w14:paraId="600BA882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3A4C5C78" w14:textId="694E3535" w:rsidR="00816435" w:rsidRPr="00097BE0" w:rsidRDefault="00816435" w:rsidP="00A7605B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Powierzający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jest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uprawniony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rozwiązania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bez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wypowiedzenia,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jeżeli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wypełnia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obowiązków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2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lub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uniemożliwia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Powierzającemu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skorzystania</w:t>
      </w:r>
      <w:r w:rsidR="00AA7210" w:rsidRPr="00097BE0">
        <w:rPr>
          <w:rFonts w:ascii="Myriad Pro" w:hAnsi="Myriad Pro" w:cstheme="minorHAnsi"/>
        </w:rPr>
        <w:br/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prawa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kontroli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wskazanego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§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3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Pr="00097BE0">
        <w:rPr>
          <w:rFonts w:ascii="Myriad Pro" w:hAnsi="Myriad Pro" w:cstheme="minorHAnsi"/>
        </w:rPr>
        <w:t>.</w:t>
      </w:r>
    </w:p>
    <w:p w14:paraId="1E8427E2" w14:textId="77777777" w:rsidR="00816435" w:rsidRPr="00097BE0" w:rsidRDefault="00816435" w:rsidP="00ED5279">
      <w:pPr>
        <w:pStyle w:val="Akapitzlist"/>
        <w:spacing w:after="0" w:line="240" w:lineRule="auto"/>
        <w:ind w:left="360"/>
        <w:rPr>
          <w:rFonts w:ascii="Myriad Pro" w:hAnsi="Myriad Pro" w:cstheme="minorHAnsi"/>
        </w:rPr>
      </w:pPr>
    </w:p>
    <w:p w14:paraId="4EFADD18" w14:textId="6374B9F5" w:rsidR="00816435" w:rsidRPr="00097BE0" w:rsidRDefault="00816435" w:rsidP="00A7605B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przypadku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podpowierzenia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przetwarzania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danych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osobowych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Procesor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zobowiązuje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się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zawarcia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umowach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proofErr w:type="spellStart"/>
      <w:r w:rsidRPr="00097BE0">
        <w:rPr>
          <w:rFonts w:ascii="Myriad Pro" w:hAnsi="Myriad Pro" w:cstheme="minorHAnsi"/>
          <w:lang w:eastAsia="ar-SA"/>
        </w:rPr>
        <w:t>Podprocesorami</w:t>
      </w:r>
      <w:proofErr w:type="spellEnd"/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postanowień,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zgodnie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którymi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podpowierzenia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danych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będą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ulegały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automatycznemu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rozwiązaniu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razie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zakończenia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obowiązywania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niniejszej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Umowy.</w:t>
      </w:r>
    </w:p>
    <w:p w14:paraId="753FCA6E" w14:textId="77777777" w:rsidR="00E7471B" w:rsidRPr="00097BE0" w:rsidRDefault="00E7471B" w:rsidP="00ED5279">
      <w:pPr>
        <w:pStyle w:val="Akapitzlist"/>
        <w:spacing w:after="0" w:line="240" w:lineRule="auto"/>
        <w:ind w:left="360"/>
        <w:rPr>
          <w:rFonts w:ascii="Myriad Pro" w:hAnsi="Myriad Pro" w:cstheme="minorHAnsi"/>
          <w:lang w:eastAsia="ar-SA"/>
        </w:rPr>
      </w:pPr>
    </w:p>
    <w:p w14:paraId="7FB7659F" w14:textId="23FF07AA" w:rsidR="00816435" w:rsidRPr="00097BE0" w:rsidRDefault="00816435" w:rsidP="00ED5279">
      <w:pPr>
        <w:pStyle w:val="Akapitzlist"/>
        <w:suppressAutoHyphens/>
        <w:spacing w:after="0" w:line="240" w:lineRule="auto"/>
        <w:ind w:left="360"/>
        <w:jc w:val="center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  <w:b/>
        </w:rPr>
        <w:t>§</w:t>
      </w:r>
      <w:r w:rsidR="008A4273">
        <w:rPr>
          <w:rFonts w:ascii="Myriad Pro" w:hAnsi="Myriad Pro" w:cstheme="minorHAnsi"/>
          <w:b/>
        </w:rPr>
        <w:t xml:space="preserve"> </w:t>
      </w:r>
      <w:r w:rsidR="0005708A">
        <w:rPr>
          <w:rFonts w:ascii="Myriad Pro" w:hAnsi="Myriad Pro" w:cstheme="minorHAnsi"/>
          <w:b/>
        </w:rPr>
        <w:t>9</w:t>
      </w:r>
    </w:p>
    <w:p w14:paraId="39C2827E" w14:textId="6BC990C3" w:rsidR="00816435" w:rsidRPr="00097BE0" w:rsidRDefault="00816435" w:rsidP="00ED5279">
      <w:pPr>
        <w:pStyle w:val="Akapitzlist"/>
        <w:suppressAutoHyphens/>
        <w:spacing w:after="0" w:line="240" w:lineRule="auto"/>
        <w:ind w:left="360"/>
        <w:jc w:val="center"/>
        <w:rPr>
          <w:rFonts w:ascii="Myriad Pro" w:hAnsi="Myriad Pro" w:cstheme="minorHAnsi"/>
          <w:b/>
          <w:lang w:eastAsia="ar-SA"/>
        </w:rPr>
      </w:pPr>
      <w:r w:rsidRPr="00097BE0">
        <w:rPr>
          <w:rFonts w:ascii="Myriad Pro" w:hAnsi="Myriad Pro" w:cstheme="minorHAnsi"/>
          <w:b/>
          <w:lang w:eastAsia="ar-SA"/>
        </w:rPr>
        <w:t>Postanowienia</w:t>
      </w:r>
      <w:r w:rsidR="008A4273">
        <w:rPr>
          <w:rFonts w:ascii="Myriad Pro" w:hAnsi="Myriad Pro" w:cstheme="minorHAnsi"/>
          <w:b/>
          <w:lang w:eastAsia="ar-SA"/>
        </w:rPr>
        <w:t xml:space="preserve"> </w:t>
      </w:r>
      <w:r w:rsidRPr="00097BE0">
        <w:rPr>
          <w:rFonts w:ascii="Myriad Pro" w:hAnsi="Myriad Pro" w:cstheme="minorHAnsi"/>
          <w:b/>
          <w:lang w:eastAsia="ar-SA"/>
        </w:rPr>
        <w:t>końcowe</w:t>
      </w:r>
    </w:p>
    <w:p w14:paraId="7614EDD1" w14:textId="77777777" w:rsidR="00816435" w:rsidRPr="00097BE0" w:rsidRDefault="00816435" w:rsidP="00ED5279">
      <w:pPr>
        <w:pStyle w:val="Akapitzlist"/>
        <w:suppressAutoHyphens/>
        <w:spacing w:after="0" w:line="240" w:lineRule="auto"/>
        <w:ind w:left="360"/>
        <w:jc w:val="center"/>
        <w:rPr>
          <w:rFonts w:ascii="Myriad Pro" w:hAnsi="Myriad Pro" w:cstheme="minorHAnsi"/>
          <w:b/>
          <w:lang w:eastAsia="ar-SA"/>
        </w:rPr>
      </w:pPr>
    </w:p>
    <w:p w14:paraId="1BF46729" w14:textId="07633022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Niniejsza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podlega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prawu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polskiemu.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została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sporządzona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dwóch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egzemplarzach,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jednym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dla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każdej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Strony.</w:t>
      </w:r>
    </w:p>
    <w:p w14:paraId="0A2649AB" w14:textId="77777777" w:rsidR="00816435" w:rsidRPr="00097BE0" w:rsidRDefault="00816435" w:rsidP="00ED5279">
      <w:pPr>
        <w:pStyle w:val="Akapitzlist"/>
        <w:spacing w:after="0" w:line="240" w:lineRule="auto"/>
        <w:ind w:left="567"/>
        <w:rPr>
          <w:rFonts w:ascii="Myriad Pro" w:hAnsi="Myriad Pro" w:cstheme="minorHAnsi"/>
          <w:lang w:eastAsia="ar-SA"/>
        </w:rPr>
      </w:pPr>
    </w:p>
    <w:p w14:paraId="79E4DA51" w14:textId="121BDC8B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sprawach,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które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zostały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uregulowane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Umową,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znajdują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zastosowanie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odpowiednie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przepisy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Kodeksu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cywilnego,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RODO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oraz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innych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obowiązujących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przepisów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zakresu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ochrony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danych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osobowych,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także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przepisy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regulujące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prawa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pacjenta,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zasady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wykonywania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zawodów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medycznych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oraz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prowadzenia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działalności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leczniczej.</w:t>
      </w:r>
    </w:p>
    <w:p w14:paraId="5B985447" w14:textId="77777777" w:rsidR="00816435" w:rsidRPr="00097BE0" w:rsidRDefault="00816435" w:rsidP="00ED5279">
      <w:pPr>
        <w:pStyle w:val="Akapitzlist"/>
        <w:spacing w:after="0" w:line="240" w:lineRule="auto"/>
        <w:ind w:left="567"/>
        <w:rPr>
          <w:rFonts w:ascii="Myriad Pro" w:hAnsi="Myriad Pro" w:cstheme="minorHAnsi"/>
          <w:lang w:eastAsia="ar-SA"/>
        </w:rPr>
      </w:pPr>
    </w:p>
    <w:p w14:paraId="7DE6158F" w14:textId="1184AC27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Zmiany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możliwe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wyłącznie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formie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pisemnej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rygorem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nieważności,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zastrzeżeniem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sytuacji,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których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wprost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przewiduje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inną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formę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dokonywania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zmian.</w:t>
      </w:r>
    </w:p>
    <w:p w14:paraId="7ED6131F" w14:textId="77777777" w:rsidR="00816435" w:rsidRPr="00097BE0" w:rsidRDefault="00816435" w:rsidP="00ED5279">
      <w:pPr>
        <w:pStyle w:val="Akapitzlist"/>
        <w:spacing w:after="0" w:line="240" w:lineRule="auto"/>
        <w:ind w:left="567"/>
        <w:rPr>
          <w:rFonts w:ascii="Myriad Pro" w:hAnsi="Myriad Pro" w:cstheme="minorHAnsi"/>
          <w:lang w:eastAsia="ar-SA"/>
        </w:rPr>
      </w:pPr>
    </w:p>
    <w:p w14:paraId="75A875FC" w14:textId="0A54F4C1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Procesor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może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przenieść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praw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lub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obowiązków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wynikających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niniejszej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bez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pisemnej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zgody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Powierzającego.</w:t>
      </w:r>
    </w:p>
    <w:p w14:paraId="5AC329C6" w14:textId="77777777" w:rsidR="00816435" w:rsidRPr="00097BE0" w:rsidRDefault="00816435" w:rsidP="00ED5279">
      <w:pPr>
        <w:pStyle w:val="Akapitzlist"/>
        <w:spacing w:after="0" w:line="240" w:lineRule="auto"/>
        <w:ind w:left="567"/>
        <w:rPr>
          <w:rFonts w:ascii="Myriad Pro" w:hAnsi="Myriad Pro" w:cstheme="minorHAnsi"/>
          <w:lang w:eastAsia="ar-SA"/>
        </w:rPr>
      </w:pPr>
    </w:p>
    <w:p w14:paraId="0C267A0F" w14:textId="4B67F22B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  <w:lang w:eastAsia="ar-SA"/>
        </w:rPr>
      </w:pPr>
      <w:r w:rsidRPr="00097BE0">
        <w:rPr>
          <w:rFonts w:ascii="Myriad Pro" w:hAnsi="Myriad Pro" w:cstheme="minorHAnsi"/>
          <w:lang w:eastAsia="ar-SA"/>
        </w:rPr>
        <w:t>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ile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główna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stanowi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inaczej,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wszelkie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spory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związku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niniejszą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Umową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zostaną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poddane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pod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rozstrzygnięcie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sądu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powszechnego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miejscowo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właściwego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ze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względu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na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siedzibę</w:t>
      </w:r>
      <w:r w:rsidR="008A4273">
        <w:rPr>
          <w:rFonts w:ascii="Myriad Pro" w:hAnsi="Myriad Pro" w:cstheme="minorHAnsi"/>
          <w:lang w:eastAsia="ar-SA"/>
        </w:rPr>
        <w:t xml:space="preserve"> </w:t>
      </w:r>
      <w:r w:rsidRPr="00097BE0">
        <w:rPr>
          <w:rFonts w:ascii="Myriad Pro" w:hAnsi="Myriad Pro" w:cstheme="minorHAnsi"/>
          <w:lang w:eastAsia="ar-SA"/>
        </w:rPr>
        <w:t>Powierzającego.</w:t>
      </w:r>
      <w:r w:rsidRPr="00097BE0">
        <w:rPr>
          <w:rFonts w:ascii="Myriad Pro" w:hAnsi="Myriad Pro" w:cstheme="minorHAnsi"/>
          <w:lang w:eastAsia="ar-SA"/>
        </w:rPr>
        <w:tab/>
      </w:r>
    </w:p>
    <w:p w14:paraId="3B253EDB" w14:textId="77777777" w:rsidR="00816435" w:rsidRPr="00097BE0" w:rsidRDefault="00816435" w:rsidP="00ED5279">
      <w:pPr>
        <w:pStyle w:val="Akapitzlist"/>
        <w:spacing w:after="0" w:line="240" w:lineRule="auto"/>
        <w:rPr>
          <w:rFonts w:ascii="Myriad Pro" w:hAnsi="Myriad Pro" w:cstheme="minorHAnsi"/>
          <w:lang w:eastAsia="ar-SA"/>
        </w:rPr>
      </w:pPr>
    </w:p>
    <w:p w14:paraId="1EE9343F" w14:textId="77777777" w:rsidR="00816435" w:rsidRPr="00097BE0" w:rsidRDefault="00816435" w:rsidP="00ED5279">
      <w:pPr>
        <w:pStyle w:val="Akapitzlist"/>
        <w:spacing w:after="0" w:line="240" w:lineRule="auto"/>
        <w:ind w:left="567"/>
        <w:jc w:val="both"/>
        <w:rPr>
          <w:rFonts w:ascii="Myriad Pro" w:hAnsi="Myriad Pro" w:cstheme="minorHAnsi"/>
          <w:lang w:eastAsia="ar-SA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816435" w:rsidRPr="00097BE0" w14:paraId="1BB8CA60" w14:textId="77777777" w:rsidTr="00685D7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22CF" w14:textId="100FB1DB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W</w:t>
            </w:r>
            <w:r w:rsidR="008A4273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imieniu</w:t>
            </w:r>
            <w:r w:rsidR="008A4273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Powierzającego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5BCD" w14:textId="190BBD73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W</w:t>
            </w:r>
            <w:r w:rsidR="008A4273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imieniu</w:t>
            </w:r>
            <w:r w:rsidR="008A4273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Procesora</w:t>
            </w:r>
          </w:p>
        </w:tc>
      </w:tr>
      <w:tr w:rsidR="00816435" w:rsidRPr="00097BE0" w14:paraId="262C7EEF" w14:textId="77777777" w:rsidTr="00685D7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84F1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6250D0A3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5160FB2B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1090876D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________________________________</w:t>
            </w:r>
          </w:p>
          <w:p w14:paraId="13A81C2B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609C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3A8002FC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5BFF4DDE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  <w:p w14:paraId="6C5B330F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  <w:r w:rsidRPr="00097BE0">
              <w:rPr>
                <w:rFonts w:ascii="Myriad Pro" w:eastAsia="Calibri" w:hAnsi="Myriad Pro" w:cstheme="minorHAnsi"/>
                <w:b/>
                <w:sz w:val="22"/>
                <w:szCs w:val="22"/>
                <w:lang w:eastAsia="pl-PL"/>
              </w:rPr>
              <w:t>_______________________________________</w:t>
            </w:r>
          </w:p>
          <w:p w14:paraId="01C2B87F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16435" w:rsidRPr="00097BE0" w14:paraId="63F1C600" w14:textId="77777777" w:rsidTr="00685D7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6368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4954" w14:textId="77777777" w:rsidR="00816435" w:rsidRPr="00097BE0" w:rsidRDefault="00816435" w:rsidP="00ED5279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4D45C777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69AEFF0C" w14:textId="039847F8" w:rsidR="008C48A2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/>
          <w:sz w:val="22"/>
          <w:szCs w:val="22"/>
        </w:rPr>
        <w:br w:type="page"/>
      </w:r>
      <w:r w:rsidRPr="00097BE0">
        <w:rPr>
          <w:rFonts w:ascii="Myriad Pro" w:hAnsi="Myriad Pro" w:cstheme="minorHAnsi"/>
          <w:b/>
          <w:bCs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NR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1</w:t>
      </w:r>
    </w:p>
    <w:p w14:paraId="0901F56D" w14:textId="33C5FA8A" w:rsidR="00816435" w:rsidRPr="00097BE0" w:rsidRDefault="008C48A2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</w:p>
    <w:p w14:paraId="2B311E3B" w14:textId="297958E0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t>ZAKRES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</w:p>
    <w:p w14:paraId="166189CA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tbl>
      <w:tblPr>
        <w:tblStyle w:val="Tabelasiatki6kolorowa1"/>
        <w:tblW w:w="9464" w:type="dxa"/>
        <w:tblLayout w:type="fixed"/>
        <w:tblLook w:val="04A0" w:firstRow="1" w:lastRow="0" w:firstColumn="1" w:lastColumn="0" w:noHBand="0" w:noVBand="1"/>
      </w:tblPr>
      <w:tblGrid>
        <w:gridCol w:w="4415"/>
        <w:gridCol w:w="5049"/>
      </w:tblGrid>
      <w:tr w:rsidR="00816435" w:rsidRPr="00097BE0" w14:paraId="294D7B79" w14:textId="77777777" w:rsidTr="00685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bottom w:val="single" w:sz="12" w:space="0" w:color="666666"/>
            </w:tcBorders>
            <w:shd w:val="clear" w:color="auto" w:fill="auto"/>
          </w:tcPr>
          <w:p w14:paraId="36EFC162" w14:textId="1E28898A" w:rsidR="00816435" w:rsidRPr="00097BE0" w:rsidRDefault="00816435" w:rsidP="00ED5279">
            <w:pPr>
              <w:widowControl w:val="0"/>
              <w:spacing w:after="0" w:line="240" w:lineRule="auto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Kategoria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osób,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których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dane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dotyczą</w:t>
            </w:r>
          </w:p>
        </w:tc>
        <w:tc>
          <w:tcPr>
            <w:tcW w:w="5049" w:type="dxa"/>
            <w:tcBorders>
              <w:bottom w:val="single" w:sz="12" w:space="0" w:color="666666"/>
            </w:tcBorders>
            <w:shd w:val="clear" w:color="auto" w:fill="auto"/>
          </w:tcPr>
          <w:p w14:paraId="26DA8C84" w14:textId="028AD081" w:rsidR="00816435" w:rsidRPr="00097BE0" w:rsidRDefault="00816435" w:rsidP="00ED5279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Rodzaj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danych</w:t>
            </w:r>
            <w:r w:rsidR="008A4273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eastAsia="Calibri" w:hAnsi="Myriad Pro" w:cstheme="minorHAnsi"/>
                <w:color w:val="auto"/>
                <w:sz w:val="22"/>
                <w:szCs w:val="22"/>
              </w:rPr>
              <w:t>osobowych</w:t>
            </w:r>
          </w:p>
        </w:tc>
      </w:tr>
      <w:tr w:rsidR="00816435" w:rsidRPr="00097BE0" w14:paraId="2D9ECFF8" w14:textId="77777777" w:rsidTr="0068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tbl>
            <w:tblPr>
              <w:tblW w:w="94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1"/>
              <w:gridCol w:w="4741"/>
            </w:tblGrid>
            <w:tr w:rsidR="00174976" w:rsidRPr="00097BE0" w14:paraId="5F9A9A10" w14:textId="77777777" w:rsidTr="00174976">
              <w:trPr>
                <w:trHeight w:val="395"/>
              </w:trPr>
              <w:tc>
                <w:tcPr>
                  <w:tcW w:w="4741" w:type="dxa"/>
                </w:tcPr>
                <w:p w14:paraId="1C868A6E" w14:textId="6BDBFE3A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Pracownicy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Narodowego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Instytutu</w:t>
                  </w:r>
                </w:p>
                <w:p w14:paraId="70795DA6" w14:textId="43EE3773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Kardiologii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</w:p>
              </w:tc>
              <w:tc>
                <w:tcPr>
                  <w:tcW w:w="4741" w:type="dxa"/>
                </w:tcPr>
                <w:p w14:paraId="7B0A9247" w14:textId="15AF415F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Imię,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nazwisko,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miejsce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zatrudnienia,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nr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telefonu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</w:p>
              </w:tc>
            </w:tr>
            <w:tr w:rsidR="00174976" w:rsidRPr="00097BE0" w14:paraId="6A49ED88" w14:textId="77777777" w:rsidTr="00174976">
              <w:trPr>
                <w:trHeight w:val="209"/>
              </w:trPr>
              <w:tc>
                <w:tcPr>
                  <w:tcW w:w="4741" w:type="dxa"/>
                </w:tcPr>
                <w:p w14:paraId="491543C9" w14:textId="77777777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4741" w:type="dxa"/>
                </w:tcPr>
                <w:p w14:paraId="4FD6460B" w14:textId="4082131F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Imię,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nazwisko,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miejsce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zatrudnienia,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nr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telefonu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</w:p>
              </w:tc>
            </w:tr>
          </w:tbl>
          <w:p w14:paraId="312A7CEF" w14:textId="77777777" w:rsidR="00816435" w:rsidRPr="00097BE0" w:rsidRDefault="00816435" w:rsidP="00ED5279">
            <w:pPr>
              <w:widowControl w:val="0"/>
              <w:spacing w:after="0" w:line="240" w:lineRule="auto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</w:p>
        </w:tc>
        <w:tc>
          <w:tcPr>
            <w:tcW w:w="5049" w:type="dxa"/>
          </w:tcPr>
          <w:p w14:paraId="0BA8A146" w14:textId="06A8E27A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Imię</w:t>
            </w:r>
            <w:r w:rsidR="00627B9A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i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nazwisko,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</w:p>
          <w:p w14:paraId="27FCBA98" w14:textId="77777777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miejsce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zatrudnienia,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</w:p>
          <w:p w14:paraId="7FACAEE1" w14:textId="77777777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nr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telefonu</w:t>
            </w:r>
            <w:r w:rsidR="00627B9A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służbowego,</w:t>
            </w:r>
          </w:p>
          <w:p w14:paraId="4607A056" w14:textId="18050EFB" w:rsidR="00816435" w:rsidRPr="00097BE0" w:rsidRDefault="00627B9A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służbowy </w:t>
            </w:r>
            <w:r w:rsidR="000D754D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adres e-mail</w:t>
            </w:r>
          </w:p>
        </w:tc>
      </w:tr>
      <w:tr w:rsidR="00A16113" w:rsidRPr="00097BE0" w14:paraId="7E212B9D" w14:textId="77777777" w:rsidTr="00685D7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14:paraId="1BF76FCD" w14:textId="1EBDE9E6" w:rsidR="00A16113" w:rsidRPr="00A16113" w:rsidRDefault="00A16113" w:rsidP="00A16113">
            <w:pPr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097BE0"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Pacjenci</w:t>
            </w:r>
            <w:r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 xml:space="preserve"> </w:t>
            </w:r>
            <w:r w:rsidRPr="00A16113"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Narodowego Instytutu</w:t>
            </w:r>
          </w:p>
          <w:p w14:paraId="1EA12F5B" w14:textId="7E88BFC5" w:rsidR="00A16113" w:rsidRPr="00097BE0" w:rsidRDefault="00A16113" w:rsidP="00A16113">
            <w:pPr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A16113">
              <w:rPr>
                <w:rFonts w:ascii="Myriad Pro" w:hAnsi="Myriad Pro" w:cs="Myriad Pro"/>
                <w:b w:val="0"/>
                <w:bCs w:val="0"/>
                <w:color w:val="000000"/>
                <w:kern w:val="0"/>
                <w:sz w:val="22"/>
                <w:szCs w:val="22"/>
                <w:lang w:eastAsia="zh-CN" w:bidi="ar-SA"/>
              </w:rPr>
              <w:t>Kardiologii</w:t>
            </w:r>
          </w:p>
        </w:tc>
        <w:tc>
          <w:tcPr>
            <w:tcW w:w="5049" w:type="dxa"/>
          </w:tcPr>
          <w:p w14:paraId="79CAF3B0" w14:textId="151C708E" w:rsidR="00627B9A" w:rsidRDefault="000D754D" w:rsidP="00627B9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Imię</w:t>
            </w:r>
            <w:r w:rsidR="00627B9A">
              <w:rPr>
                <w:rFonts w:ascii="Myriad Pro" w:hAnsi="Myriad Pro" w:cstheme="minorHAnsi"/>
                <w:sz w:val="22"/>
                <w:szCs w:val="22"/>
              </w:rPr>
              <w:t xml:space="preserve"> i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nazwisko, </w:t>
            </w:r>
          </w:p>
          <w:p w14:paraId="0FC52B6B" w14:textId="77777777" w:rsidR="00627B9A" w:rsidRDefault="000D754D" w:rsidP="00627B9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nr ID</w:t>
            </w:r>
            <w:r w:rsidR="00171FC0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</w:p>
          <w:p w14:paraId="28A286FC" w14:textId="7F16A1FE" w:rsidR="00A16113" w:rsidRPr="00097BE0" w:rsidRDefault="00171FC0" w:rsidP="00627B9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rodzaj diety</w:t>
            </w:r>
          </w:p>
        </w:tc>
      </w:tr>
      <w:tr w:rsidR="00816435" w:rsidRPr="00097BE0" w14:paraId="415AF8BC" w14:textId="77777777" w:rsidTr="0068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1"/>
              <w:gridCol w:w="4741"/>
            </w:tblGrid>
            <w:tr w:rsidR="00174976" w:rsidRPr="00097BE0" w14:paraId="28B15445" w14:textId="77777777" w:rsidTr="00174976">
              <w:trPr>
                <w:trHeight w:val="209"/>
              </w:trPr>
              <w:tc>
                <w:tcPr>
                  <w:tcW w:w="4741" w:type="dxa"/>
                </w:tcPr>
                <w:p w14:paraId="67270644" w14:textId="22518623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Pracownicy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firm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w</w:t>
                  </w:r>
                  <w:r w:rsidR="000D754D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spółpracujących z Narodowym Instytutem Kardiologii </w:t>
                  </w:r>
                  <w:r w:rsidR="008A4273">
                    <w:rPr>
                      <w:rFonts w:ascii="Myriad Pro" w:hAnsi="Myriad Pro" w:cs="Myriad Pro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</w:p>
              </w:tc>
              <w:tc>
                <w:tcPr>
                  <w:tcW w:w="4741" w:type="dxa"/>
                </w:tcPr>
                <w:p w14:paraId="5F2850D1" w14:textId="5CB36FE5" w:rsidR="00174976" w:rsidRPr="00097BE0" w:rsidRDefault="00174976" w:rsidP="00ED5279">
                  <w:pPr>
                    <w:suppressAutoHyphens w:val="0"/>
                    <w:overflowPunct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 w:cs="Myriad Pro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</w:pP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Imię,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nazwisko,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miejsce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zatrudnienia,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nr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097BE0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>telefonu</w:t>
                  </w:r>
                  <w:r w:rsidR="008A4273">
                    <w:rPr>
                      <w:rFonts w:ascii="Myriad Pro" w:hAnsi="Myriad Pro" w:cs="Segoe UI"/>
                      <w:color w:val="000000"/>
                      <w:kern w:val="0"/>
                      <w:sz w:val="22"/>
                      <w:szCs w:val="22"/>
                      <w:lang w:eastAsia="zh-CN" w:bidi="ar-SA"/>
                    </w:rPr>
                    <w:t xml:space="preserve"> </w:t>
                  </w:r>
                </w:p>
              </w:tc>
            </w:tr>
          </w:tbl>
          <w:p w14:paraId="35FA9596" w14:textId="77777777" w:rsidR="00816435" w:rsidRPr="00097BE0" w:rsidRDefault="00816435" w:rsidP="00ED5279">
            <w:pPr>
              <w:widowControl w:val="0"/>
              <w:spacing w:after="0" w:line="240" w:lineRule="auto"/>
              <w:rPr>
                <w:rFonts w:ascii="Myriad Pro" w:hAnsi="Myriad Pro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049" w:type="dxa"/>
          </w:tcPr>
          <w:p w14:paraId="5B4BF3E1" w14:textId="2C939FBE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Imię</w:t>
            </w:r>
            <w:r w:rsidR="00627B9A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i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nazwisko,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</w:p>
          <w:p w14:paraId="7570D6D8" w14:textId="77777777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miejsce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zatrudnienia,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</w:p>
          <w:p w14:paraId="66868C62" w14:textId="77777777" w:rsidR="00627B9A" w:rsidRDefault="00174976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nr</w:t>
            </w:r>
            <w:r w:rsidR="008A4273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</w:t>
            </w:r>
            <w:r w:rsidRPr="00097BE0">
              <w:rPr>
                <w:rFonts w:ascii="Myriad Pro" w:hAnsi="Myriad Pro" w:cstheme="minorHAnsi"/>
                <w:color w:val="auto"/>
                <w:sz w:val="22"/>
                <w:szCs w:val="22"/>
              </w:rPr>
              <w:t>telefonu</w:t>
            </w:r>
            <w:r w:rsidR="00627B9A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służbowego</w:t>
            </w:r>
            <w:r w:rsidR="000D754D">
              <w:rPr>
                <w:rFonts w:ascii="Myriad Pro" w:hAnsi="Myriad Pro" w:cstheme="minorHAnsi"/>
                <w:color w:val="auto"/>
                <w:sz w:val="22"/>
                <w:szCs w:val="22"/>
              </w:rPr>
              <w:t>,</w:t>
            </w:r>
          </w:p>
          <w:p w14:paraId="69497002" w14:textId="547CE5D3" w:rsidR="00816435" w:rsidRPr="00097BE0" w:rsidRDefault="00627B9A" w:rsidP="00627B9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theme="minorHAnsi"/>
                <w:color w:val="auto"/>
                <w:sz w:val="22"/>
                <w:szCs w:val="22"/>
              </w:rPr>
            </w:pPr>
            <w:r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służbowy </w:t>
            </w:r>
            <w:r w:rsidR="000D754D">
              <w:rPr>
                <w:rFonts w:ascii="Myriad Pro" w:hAnsi="Myriad Pro" w:cstheme="minorHAnsi"/>
                <w:color w:val="auto"/>
                <w:sz w:val="22"/>
                <w:szCs w:val="22"/>
              </w:rPr>
              <w:t xml:space="preserve"> adres e-mail</w:t>
            </w:r>
          </w:p>
        </w:tc>
      </w:tr>
    </w:tbl>
    <w:p w14:paraId="5A050F60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0F2BAFDE" w14:textId="77777777" w:rsidR="00AE5C31" w:rsidRPr="00097BE0" w:rsidRDefault="00AE5C31" w:rsidP="00ED5279">
      <w:pPr>
        <w:overflowPunct/>
        <w:spacing w:after="0" w:line="240" w:lineRule="auto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br w:type="page"/>
      </w:r>
    </w:p>
    <w:p w14:paraId="1A0690E5" w14:textId="55DBF7B3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NR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2</w:t>
      </w:r>
    </w:p>
    <w:p w14:paraId="6EC849C1" w14:textId="7363FABB" w:rsidR="008C48A2" w:rsidRPr="00097BE0" w:rsidRDefault="008C48A2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</w:p>
    <w:p w14:paraId="08F17258" w14:textId="12F79CE3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PISEMNA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ZGODA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POWIERZAJĄCEGO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KORZYSTANIE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PROCESORA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USŁUG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PODPROCESORÓW</w:t>
      </w:r>
    </w:p>
    <w:p w14:paraId="31BC4295" w14:textId="04E73E09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trike/>
          <w:sz w:val="22"/>
          <w:szCs w:val="22"/>
        </w:rPr>
      </w:pPr>
      <w:r w:rsidRPr="00097BE0">
        <w:rPr>
          <w:rFonts w:ascii="Myriad Pro" w:hAnsi="Myriad Pro" w:cstheme="minorHAnsi"/>
          <w:strike/>
          <w:sz w:val="22"/>
          <w:szCs w:val="22"/>
        </w:rPr>
        <w:t>Działając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w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imieniu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Powierzającego,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zgodnie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§</w:t>
      </w:r>
      <w:r w:rsidR="008A4273">
        <w:rPr>
          <w:rFonts w:ascii="Myriad Pro" w:hAnsi="Myriad Pro" w:cstheme="minorHAnsi"/>
          <w:b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2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ust.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13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Umowy,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niniejszym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wyrażam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zgodę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na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korzystanie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przez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Procesora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Podprocesorów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w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ramach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świadczenia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usług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na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podstawie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  <w:lang w:eastAsia="ar-SA"/>
        </w:rPr>
        <w:t>niniejszej</w:t>
      </w:r>
      <w:r w:rsidR="008A4273">
        <w:rPr>
          <w:rFonts w:ascii="Myriad Pro" w:hAnsi="Myriad Pro" w:cstheme="minorHAnsi"/>
          <w:strike/>
          <w:sz w:val="22"/>
          <w:szCs w:val="22"/>
          <w:lang w:eastAsia="ar-SA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  <w:lang w:eastAsia="ar-SA"/>
        </w:rPr>
        <w:t>Umowy</w:t>
      </w:r>
      <w:r w:rsidRPr="00097BE0">
        <w:rPr>
          <w:rFonts w:ascii="Myriad Pro" w:hAnsi="Myriad Pro" w:cstheme="minorHAnsi"/>
          <w:strike/>
          <w:sz w:val="22"/>
          <w:szCs w:val="22"/>
        </w:rPr>
        <w:t>.</w:t>
      </w:r>
    </w:p>
    <w:p w14:paraId="1E5312D7" w14:textId="77777777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trike/>
          <w:sz w:val="22"/>
          <w:szCs w:val="22"/>
        </w:rPr>
      </w:pPr>
    </w:p>
    <w:p w14:paraId="74068B3C" w14:textId="7FE5CD20" w:rsidR="00816435" w:rsidRPr="00097BE0" w:rsidRDefault="00816435" w:rsidP="00ED5279">
      <w:pPr>
        <w:spacing w:after="0" w:line="240" w:lineRule="auto"/>
        <w:rPr>
          <w:rFonts w:ascii="Myriad Pro" w:hAnsi="Myriad Pro" w:cstheme="minorHAnsi"/>
          <w:strike/>
          <w:sz w:val="22"/>
          <w:szCs w:val="22"/>
        </w:rPr>
      </w:pPr>
      <w:r w:rsidRPr="00097BE0">
        <w:rPr>
          <w:rFonts w:ascii="Myriad Pro" w:hAnsi="Myriad Pro" w:cstheme="minorHAnsi"/>
          <w:strike/>
          <w:sz w:val="22"/>
          <w:szCs w:val="22"/>
        </w:rPr>
        <w:t>Oświadczam,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iż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Procesor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przedstawił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mi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listę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Podprocesów,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których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usług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korzysta.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Lista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stanowi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załącznik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nr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3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do</w:t>
      </w:r>
      <w:r w:rsidR="008A4273">
        <w:rPr>
          <w:rFonts w:ascii="Myriad Pro" w:hAnsi="Myriad Pro" w:cstheme="minorHAnsi"/>
          <w:strike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trike/>
          <w:sz w:val="22"/>
          <w:szCs w:val="22"/>
        </w:rPr>
        <w:t>Umowy.</w:t>
      </w:r>
    </w:p>
    <w:p w14:paraId="3A18616D" w14:textId="216D8A6F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imieniu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Powierzającego</w:t>
      </w:r>
    </w:p>
    <w:p w14:paraId="545E6A56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452259FB" w14:textId="1CD21214" w:rsidR="00816435" w:rsidRPr="00097BE0" w:rsidRDefault="00816435" w:rsidP="00ED5279">
      <w:pPr>
        <w:spacing w:after="0" w:line="240" w:lineRule="auto"/>
        <w:ind w:left="77" w:right="14" w:hanging="10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dotyczy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—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Powierzający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wyraża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korzystanie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Procesora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Podprocesorów.</w:t>
      </w:r>
    </w:p>
    <w:p w14:paraId="51E2CBDF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04B4141D" w14:textId="77777777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</w:p>
    <w:p w14:paraId="0B7457CF" w14:textId="77777777" w:rsidR="00AE5C31" w:rsidRPr="00097BE0" w:rsidRDefault="00AE5C31" w:rsidP="00ED5279">
      <w:pPr>
        <w:overflowPunct/>
        <w:spacing w:after="0" w:line="240" w:lineRule="auto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br w:type="page"/>
      </w:r>
    </w:p>
    <w:p w14:paraId="09594751" w14:textId="1162A9E5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bCs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NR</w:t>
      </w:r>
      <w:r w:rsidR="008A4273">
        <w:rPr>
          <w:rFonts w:ascii="Myriad Pro" w:hAnsi="Myriad Pro" w:cstheme="minorHAnsi"/>
          <w:b/>
          <w:bCs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bCs/>
          <w:sz w:val="22"/>
          <w:szCs w:val="22"/>
        </w:rPr>
        <w:t>3</w:t>
      </w:r>
    </w:p>
    <w:p w14:paraId="709FCD9F" w14:textId="1602DB98" w:rsidR="008C48A2" w:rsidRPr="00097BE0" w:rsidRDefault="008C48A2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</w:p>
    <w:p w14:paraId="41119ADC" w14:textId="709C3E7D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LISTA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PODPROCESORÓW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Z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USŁUG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KTÓRYCH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KORZYSTA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PROCESOR</w:t>
      </w:r>
    </w:p>
    <w:p w14:paraId="41B25486" w14:textId="77777777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71616A0D" w14:textId="2F7EE576" w:rsidR="00BC2611" w:rsidRPr="00097BE0" w:rsidRDefault="00BC2611" w:rsidP="00ED5279">
      <w:pPr>
        <w:spacing w:after="0" w:line="240" w:lineRule="auto"/>
        <w:ind w:left="360" w:right="14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dotyczy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-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Powierzający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wyraża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zgody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na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korzystanie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przez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Procesora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usług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Podprocesorów.</w:t>
      </w:r>
    </w:p>
    <w:p w14:paraId="597ED928" w14:textId="77777777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</w:p>
    <w:p w14:paraId="725DA979" w14:textId="77777777" w:rsidR="00BC2611" w:rsidRPr="00097BE0" w:rsidRDefault="00BC2611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____________________________________</w:t>
      </w:r>
    </w:p>
    <w:p w14:paraId="0E3B6DE9" w14:textId="57989268" w:rsidR="00BC2611" w:rsidRPr="00097BE0" w:rsidRDefault="00AE5C31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hAnsi="Myriad Pro" w:cstheme="minorHAnsi"/>
          <w:sz w:val="22"/>
          <w:szCs w:val="22"/>
        </w:rPr>
        <w:t>1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97BE0" w:rsidRPr="00097BE0">
        <w:rPr>
          <w:rFonts w:ascii="Myriad Pro" w:hAnsi="Myriad Pro" w:cstheme="minorHAnsi"/>
          <w:sz w:val="22"/>
          <w:szCs w:val="22"/>
        </w:rPr>
        <w:t>......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C2611" w:rsidRPr="00097BE0">
        <w:rPr>
          <w:rFonts w:ascii="Myriad Pro" w:hAnsi="Myriad Pro" w:cstheme="minorHAnsi"/>
          <w:sz w:val="22"/>
          <w:szCs w:val="22"/>
        </w:rPr>
        <w:t>202</w:t>
      </w:r>
      <w:r w:rsidR="00C005AB">
        <w:rPr>
          <w:rFonts w:ascii="Myriad Pro" w:hAnsi="Myriad Pro" w:cstheme="minorHAnsi"/>
          <w:sz w:val="22"/>
          <w:szCs w:val="22"/>
        </w:rPr>
        <w:t>3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C2611" w:rsidRPr="00097BE0">
        <w:rPr>
          <w:rFonts w:ascii="Myriad Pro" w:hAnsi="Myriad Pro" w:cstheme="minorHAnsi"/>
          <w:sz w:val="22"/>
          <w:szCs w:val="22"/>
        </w:rPr>
        <w:t>r.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05708A">
        <w:rPr>
          <w:rFonts w:ascii="Myriad Pro" w:hAnsi="Myriad Pro" w:cstheme="minorHAnsi"/>
          <w:sz w:val="22"/>
          <w:szCs w:val="22"/>
        </w:rPr>
        <w:t>/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="00BC2611" w:rsidRPr="00097BE0">
        <w:rPr>
          <w:rFonts w:ascii="Myriad Pro" w:hAnsi="Myriad Pro" w:cstheme="minorHAnsi"/>
          <w:sz w:val="22"/>
          <w:szCs w:val="22"/>
        </w:rPr>
        <w:t>data</w:t>
      </w:r>
    </w:p>
    <w:p w14:paraId="6F464BA7" w14:textId="117B8AC8" w:rsidR="00BC2611" w:rsidRPr="00097BE0" w:rsidRDefault="00BC2611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4B87C571" w14:textId="77777777" w:rsidR="007E3F19" w:rsidRPr="00097BE0" w:rsidRDefault="007E3F19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579A42FC" w14:textId="77777777" w:rsidR="008C48A2" w:rsidRPr="00097BE0" w:rsidRDefault="008C48A2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76D126D9" w14:textId="28E27EA2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4</w:t>
      </w:r>
    </w:p>
    <w:p w14:paraId="4D016D8D" w14:textId="6167E674" w:rsidR="008C48A2" w:rsidRPr="00097BE0" w:rsidRDefault="008C48A2" w:rsidP="00ED5279">
      <w:pPr>
        <w:spacing w:after="0" w:line="240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POWIERZENIA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PRZETWARZANIA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DANYCH</w:t>
      </w:r>
    </w:p>
    <w:p w14:paraId="50CC434C" w14:textId="5A290659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t>DANE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KONTAKTOWE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STRON</w:t>
      </w:r>
    </w:p>
    <w:p w14:paraId="473EAD2D" w14:textId="77777777" w:rsidR="00816435" w:rsidRPr="00097BE0" w:rsidRDefault="00816435" w:rsidP="00ED5279">
      <w:pPr>
        <w:spacing w:after="0" w:line="240" w:lineRule="auto"/>
        <w:jc w:val="center"/>
        <w:rPr>
          <w:rFonts w:ascii="Myriad Pro" w:hAnsi="Myriad Pro" w:cstheme="minorHAnsi"/>
          <w:sz w:val="22"/>
          <w:szCs w:val="22"/>
        </w:rPr>
      </w:pPr>
    </w:p>
    <w:p w14:paraId="4A8666C5" w14:textId="268E6CDE" w:rsidR="00816435" w:rsidRPr="00097BE0" w:rsidRDefault="00816435" w:rsidP="00A7605B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Stron:</w:t>
      </w:r>
      <w:r w:rsidR="008A4273">
        <w:rPr>
          <w:rFonts w:ascii="Myriad Pro" w:hAnsi="Myriad Pro" w:cstheme="minorHAnsi"/>
        </w:rPr>
        <w:t xml:space="preserve"> </w:t>
      </w:r>
    </w:p>
    <w:p w14:paraId="21218216" w14:textId="15599D14" w:rsidR="00816435" w:rsidRPr="00097BE0" w:rsidRDefault="00816435" w:rsidP="00A7605B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wszelka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korespondencja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sprawach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kierowana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kontaktowe: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  <w:b/>
        </w:rPr>
        <w:t>Narodowy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Instytut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Kardiologii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Stefana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Kardynała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Wyszyńskiego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-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Państwowy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Instytut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Badawczy,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04-628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Warszawa,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ul.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Alpejska</w:t>
      </w:r>
      <w:r w:rsidR="008A4273">
        <w:rPr>
          <w:rFonts w:ascii="Myriad Pro" w:hAnsi="Myriad Pro" w:cstheme="minorHAnsi"/>
          <w:b/>
        </w:rPr>
        <w:t xml:space="preserve"> </w:t>
      </w:r>
      <w:r w:rsidRPr="00097BE0">
        <w:rPr>
          <w:rFonts w:ascii="Myriad Pro" w:hAnsi="Myriad Pro" w:cstheme="minorHAnsi"/>
          <w:b/>
        </w:rPr>
        <w:t>42</w:t>
      </w:r>
      <w:r w:rsidRPr="00097BE0">
        <w:rPr>
          <w:rFonts w:ascii="Myriad Pro" w:hAnsi="Myriad Pro" w:cstheme="minorHAnsi"/>
        </w:rPr>
        <w:t>,</w:t>
      </w:r>
    </w:p>
    <w:p w14:paraId="1D885CC3" w14:textId="77777777" w:rsidR="00816435" w:rsidRPr="00097BE0" w:rsidRDefault="00816435" w:rsidP="00ED5279">
      <w:pPr>
        <w:pStyle w:val="Akapitzlist"/>
        <w:spacing w:after="0" w:line="240" w:lineRule="auto"/>
        <w:ind w:left="1134"/>
        <w:jc w:val="both"/>
        <w:rPr>
          <w:rFonts w:ascii="Myriad Pro" w:hAnsi="Myriad Pro" w:cstheme="minorHAnsi"/>
        </w:rPr>
      </w:pPr>
    </w:p>
    <w:p w14:paraId="65ED9E8D" w14:textId="22E06952" w:rsidR="003D17A1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ab/>
      </w:r>
      <w:r w:rsidR="003D17A1" w:rsidRPr="00097BE0">
        <w:rPr>
          <w:rFonts w:ascii="Myriad Pro" w:hAnsi="Myriad Pro" w:cstheme="minorHAnsi"/>
          <w:b/>
          <w:lang w:val="en-US"/>
        </w:rPr>
        <w:tab/>
      </w:r>
      <w:r w:rsidR="009131C2">
        <w:rPr>
          <w:rFonts w:ascii="Myriad Pro" w:hAnsi="Myriad Pro" w:cstheme="minorHAnsi"/>
          <w:b/>
          <w:lang w:val="en-US"/>
        </w:rPr>
        <w:tab/>
      </w:r>
      <w:r w:rsidR="003D17A1" w:rsidRPr="00097BE0">
        <w:rPr>
          <w:rFonts w:ascii="Myriad Pro" w:hAnsi="Myriad Pro" w:cstheme="minorHAnsi"/>
          <w:b/>
          <w:lang w:val="en-US"/>
        </w:rPr>
        <w:t>tel.:</w:t>
      </w:r>
      <w:r w:rsidR="003D17A1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3D17A1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67E879A3" w14:textId="4E44EF1B" w:rsidR="003D17A1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ab/>
      </w:r>
      <w:r w:rsidR="003D17A1" w:rsidRPr="00097BE0">
        <w:rPr>
          <w:rFonts w:ascii="Myriad Pro" w:hAnsi="Myriad Pro" w:cstheme="minorHAnsi"/>
          <w:b/>
          <w:lang w:val="en-US"/>
        </w:rPr>
        <w:tab/>
        <w:t>tel.:</w:t>
      </w:r>
      <w:r w:rsidR="003D17A1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3D17A1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5C8F4A10" w14:textId="6509F1CB" w:rsidR="003D17A1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ab/>
      </w:r>
      <w:r w:rsidR="003D17A1" w:rsidRPr="00097BE0">
        <w:rPr>
          <w:rFonts w:ascii="Myriad Pro" w:hAnsi="Myriad Pro" w:cstheme="minorHAnsi"/>
          <w:b/>
          <w:lang w:val="en-US"/>
        </w:rPr>
        <w:tab/>
        <w:t>tel.:</w:t>
      </w:r>
      <w:r w:rsidR="003D17A1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3D17A1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00193E94" w14:textId="44ED513B" w:rsidR="003D17A1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ab/>
      </w:r>
      <w:r w:rsidR="003D17A1" w:rsidRPr="00097BE0">
        <w:rPr>
          <w:rFonts w:ascii="Myriad Pro" w:hAnsi="Myriad Pro" w:cstheme="minorHAnsi"/>
          <w:b/>
          <w:lang w:val="en-US"/>
        </w:rPr>
        <w:tab/>
        <w:t>tel.:</w:t>
      </w:r>
      <w:r w:rsidR="003D17A1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3D17A1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3D17A1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7A626207" w14:textId="77777777" w:rsidR="00816435" w:rsidRPr="00097BE0" w:rsidRDefault="00816435" w:rsidP="00ED5279">
      <w:pPr>
        <w:pStyle w:val="Akapitzlist"/>
        <w:spacing w:after="0" w:line="240" w:lineRule="auto"/>
        <w:ind w:firstLine="414"/>
        <w:jc w:val="both"/>
        <w:rPr>
          <w:rFonts w:ascii="Myriad Pro" w:hAnsi="Myriad Pro" w:cstheme="minorHAnsi"/>
        </w:rPr>
      </w:pPr>
    </w:p>
    <w:p w14:paraId="2B57ADB7" w14:textId="495B456C" w:rsidR="00816435" w:rsidRPr="00097BE0" w:rsidRDefault="00816435" w:rsidP="00A7605B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wszelka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korespondencja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sprawach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związanych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będzie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kierowana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kontaktowe:</w:t>
      </w:r>
    </w:p>
    <w:p w14:paraId="5DB01308" w14:textId="77777777" w:rsidR="00816435" w:rsidRPr="00097BE0" w:rsidRDefault="00816435" w:rsidP="00ED5279">
      <w:pPr>
        <w:pStyle w:val="Akapitzlist"/>
        <w:spacing w:after="0" w:line="240" w:lineRule="auto"/>
        <w:ind w:left="1134"/>
        <w:jc w:val="both"/>
        <w:rPr>
          <w:rFonts w:ascii="Myriad Pro" w:hAnsi="Myriad Pro" w:cstheme="minorHAnsi"/>
        </w:rPr>
      </w:pPr>
    </w:p>
    <w:p w14:paraId="3F4ED830" w14:textId="6C66DE2A" w:rsidR="00816435" w:rsidRPr="00097BE0" w:rsidRDefault="00097BE0" w:rsidP="00ED5279">
      <w:pPr>
        <w:pStyle w:val="Akapitzlist"/>
        <w:spacing w:after="0" w:line="240" w:lineRule="auto"/>
        <w:ind w:left="1134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4F8C7386" w14:textId="77777777" w:rsidR="001F6D9E" w:rsidRPr="00097BE0" w:rsidRDefault="001F6D9E" w:rsidP="00ED5279">
      <w:pPr>
        <w:pStyle w:val="Akapitzlist"/>
        <w:spacing w:after="0" w:line="240" w:lineRule="auto"/>
        <w:ind w:left="1134"/>
        <w:jc w:val="both"/>
        <w:rPr>
          <w:rFonts w:ascii="Myriad Pro" w:hAnsi="Myriad Pro" w:cstheme="minorHAnsi"/>
          <w:lang w:val="en-US"/>
        </w:rPr>
      </w:pPr>
    </w:p>
    <w:p w14:paraId="4EC886F3" w14:textId="6C1F3BA5" w:rsidR="00816435" w:rsidRPr="00097BE0" w:rsidRDefault="00816435" w:rsidP="00A760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Dane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przedstawicieli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Stron:</w:t>
      </w:r>
    </w:p>
    <w:p w14:paraId="7DEDE620" w14:textId="77777777" w:rsidR="00816435" w:rsidRPr="00097BE0" w:rsidRDefault="00816435" w:rsidP="00ED5279">
      <w:pPr>
        <w:pStyle w:val="Akapitzlist"/>
        <w:spacing w:after="0" w:line="240" w:lineRule="auto"/>
        <w:ind w:left="1134"/>
        <w:rPr>
          <w:rFonts w:ascii="Myriad Pro" w:hAnsi="Myriad Pro" w:cstheme="minorHAnsi"/>
        </w:rPr>
      </w:pPr>
    </w:p>
    <w:p w14:paraId="2AA24F44" w14:textId="6E58D243" w:rsidR="00816435" w:rsidRPr="00097BE0" w:rsidRDefault="00816435" w:rsidP="00A7605B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procesora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Powierzającym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ustaleń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reprezentować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osoby: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adres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Narodowy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Instytut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Kardiologii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Stefana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Kardynała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Wyszyńskiego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Państwowy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Instytut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Badawczy,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04-628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Warszawa,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ul.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Alpejska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42,</w:t>
      </w:r>
    </w:p>
    <w:p w14:paraId="2FC79E13" w14:textId="77777777" w:rsidR="00816435" w:rsidRPr="00097BE0" w:rsidRDefault="00816435" w:rsidP="00ED5279">
      <w:pPr>
        <w:pStyle w:val="Akapitzlist"/>
        <w:spacing w:after="0" w:line="240" w:lineRule="auto"/>
        <w:ind w:left="1134"/>
        <w:jc w:val="both"/>
        <w:rPr>
          <w:rFonts w:ascii="Myriad Pro" w:hAnsi="Myriad Pro" w:cstheme="minorHAnsi"/>
        </w:rPr>
      </w:pPr>
    </w:p>
    <w:p w14:paraId="06C743F0" w14:textId="7CB7A280" w:rsidR="00816435" w:rsidRPr="00097BE0" w:rsidRDefault="00097BE0" w:rsidP="00ED5279">
      <w:pPr>
        <w:pStyle w:val="Akapitzlist"/>
        <w:spacing w:after="0" w:line="240" w:lineRule="auto"/>
        <w:ind w:left="1134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7E774EAD" w14:textId="77777777" w:rsidR="001F6D9E" w:rsidRPr="00097BE0" w:rsidRDefault="001F6D9E" w:rsidP="00ED5279">
      <w:pPr>
        <w:pStyle w:val="Akapitzlist"/>
        <w:spacing w:after="0" w:line="240" w:lineRule="auto"/>
        <w:ind w:left="1134"/>
        <w:rPr>
          <w:rFonts w:ascii="Myriad Pro" w:hAnsi="Myriad Pro" w:cstheme="minorHAnsi"/>
          <w:lang w:val="en-US"/>
        </w:rPr>
      </w:pPr>
    </w:p>
    <w:p w14:paraId="2585F228" w14:textId="45A71105" w:rsidR="00816435" w:rsidRPr="00097BE0" w:rsidRDefault="00816435" w:rsidP="00A7605B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Myriad Pro" w:hAnsi="Myriad Pro" w:cstheme="minorHAnsi"/>
        </w:rPr>
      </w:pPr>
      <w:r w:rsidRPr="00097BE0">
        <w:rPr>
          <w:rFonts w:ascii="Myriad Pro" w:hAnsi="Myriad Pro" w:cstheme="minorHAnsi"/>
        </w:rPr>
        <w:t>powierzającego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kontaktach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Procesorem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w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zakresie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ustaleń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Umową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reprezentować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będą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następujące</w:t>
      </w:r>
      <w:r w:rsidR="008A4273">
        <w:rPr>
          <w:rFonts w:ascii="Myriad Pro" w:hAnsi="Myriad Pro" w:cstheme="minorHAnsi"/>
        </w:rPr>
        <w:t xml:space="preserve"> </w:t>
      </w:r>
      <w:r w:rsidRPr="00097BE0">
        <w:rPr>
          <w:rFonts w:ascii="Myriad Pro" w:hAnsi="Myriad Pro" w:cstheme="minorHAnsi"/>
        </w:rPr>
        <w:t>osoby:</w:t>
      </w:r>
      <w:r w:rsidR="008A4273">
        <w:rPr>
          <w:rFonts w:ascii="Myriad Pro" w:hAnsi="Myriad Pro" w:cstheme="minorHAnsi"/>
        </w:rPr>
        <w:t xml:space="preserve"> </w:t>
      </w:r>
    </w:p>
    <w:p w14:paraId="1EA7A334" w14:textId="77777777" w:rsidR="00816435" w:rsidRPr="00097BE0" w:rsidRDefault="00816435" w:rsidP="00ED5279">
      <w:pPr>
        <w:pStyle w:val="Akapitzlist"/>
        <w:spacing w:after="0" w:line="240" w:lineRule="auto"/>
        <w:ind w:left="1728"/>
        <w:jc w:val="both"/>
        <w:rPr>
          <w:rFonts w:ascii="Myriad Pro" w:hAnsi="Myriad Pro" w:cstheme="minorHAnsi"/>
        </w:rPr>
      </w:pPr>
    </w:p>
    <w:p w14:paraId="328D834F" w14:textId="5FBF61A5" w:rsidR="001F6D9E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9131C2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79F3316E" w14:textId="7FC85D84" w:rsidR="001F6D9E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01BC50F6" w14:textId="3B316230" w:rsidR="001F6D9E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307A948E" w14:textId="0447F768" w:rsidR="001F6D9E" w:rsidRPr="00097BE0" w:rsidRDefault="00097BE0" w:rsidP="00ED5279">
      <w:pPr>
        <w:pStyle w:val="Akapitzlist"/>
        <w:widowControl w:val="0"/>
        <w:tabs>
          <w:tab w:val="left" w:pos="540"/>
        </w:tabs>
        <w:suppressAutoHyphens/>
        <w:spacing w:after="0" w:line="240" w:lineRule="auto"/>
        <w:ind w:left="391"/>
        <w:jc w:val="both"/>
        <w:rPr>
          <w:rFonts w:ascii="Myriad Pro" w:hAnsi="Myriad Pro" w:cstheme="minorHAnsi"/>
          <w:b/>
          <w:lang w:val="en-US"/>
        </w:rPr>
      </w:pP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ab/>
      </w:r>
      <w:r w:rsidR="001F6D9E" w:rsidRPr="00097BE0">
        <w:rPr>
          <w:rFonts w:ascii="Myriad Pro" w:hAnsi="Myriad Pro" w:cstheme="minorHAnsi"/>
          <w:b/>
          <w:lang w:val="en-US"/>
        </w:rPr>
        <w:tab/>
        <w:t>tel.:</w:t>
      </w:r>
      <w:r w:rsidR="001F6D9E" w:rsidRPr="00097BE0">
        <w:rPr>
          <w:rFonts w:ascii="Myriad Pro" w:hAnsi="Myriad Pro" w:cstheme="minorHAnsi"/>
          <w:b/>
          <w:lang w:val="en-US"/>
        </w:rPr>
        <w:tab/>
        <w:t>+48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  <w:r w:rsidR="001F6D9E" w:rsidRPr="00097BE0">
        <w:rPr>
          <w:rFonts w:ascii="Myriad Pro" w:hAnsi="Myriad Pro" w:cstheme="minorHAnsi"/>
          <w:b/>
          <w:lang w:val="en-US"/>
        </w:rPr>
        <w:t>,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="001F6D9E" w:rsidRPr="00097BE0">
        <w:rPr>
          <w:rFonts w:ascii="Myriad Pro" w:hAnsi="Myriad Pro" w:cstheme="minorHAnsi"/>
          <w:b/>
          <w:lang w:val="en-US"/>
        </w:rPr>
        <w:t>e-mail:</w:t>
      </w:r>
      <w:r w:rsidR="008A4273">
        <w:rPr>
          <w:rFonts w:ascii="Myriad Pro" w:hAnsi="Myriad Pro" w:cstheme="minorHAnsi"/>
          <w:b/>
          <w:lang w:val="en-US"/>
        </w:rPr>
        <w:t xml:space="preserve"> </w:t>
      </w:r>
      <w:r w:rsidRPr="00097BE0">
        <w:rPr>
          <w:rFonts w:ascii="Myriad Pro" w:hAnsi="Myriad Pro" w:cstheme="minorHAnsi"/>
          <w:b/>
          <w:lang w:val="en-US"/>
        </w:rPr>
        <w:t>......</w:t>
      </w:r>
    </w:p>
    <w:p w14:paraId="28271B35" w14:textId="450F32D2" w:rsidR="00BC61B4" w:rsidRDefault="00685D74">
      <w:pPr>
        <w:overflowPunct/>
        <w:spacing w:after="0" w:line="240" w:lineRule="auto"/>
        <w:rPr>
          <w:rFonts w:ascii="Myriad Pro" w:hAnsi="Myriad Pro" w:cstheme="minorHAnsi"/>
          <w:sz w:val="22"/>
          <w:szCs w:val="22"/>
          <w:lang w:val="en-US"/>
        </w:rPr>
      </w:pPr>
      <w:r w:rsidRPr="00097BE0">
        <w:rPr>
          <w:rFonts w:ascii="Myriad Pro" w:hAnsi="Myriad Pro" w:cstheme="minorHAnsi"/>
          <w:sz w:val="22"/>
          <w:szCs w:val="22"/>
          <w:lang w:val="en-US"/>
        </w:rPr>
        <w:br w:type="page"/>
      </w:r>
    </w:p>
    <w:p w14:paraId="1B04BF41" w14:textId="77777777" w:rsidR="00BC61B4" w:rsidRDefault="00BC61B4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  <w:lang w:val="en-US"/>
        </w:rPr>
        <w:sectPr w:rsidR="00BC61B4" w:rsidSect="00D533B2">
          <w:footerReference w:type="default" r:id="rId8"/>
          <w:pgSz w:w="11906" w:h="16838"/>
          <w:pgMar w:top="1247" w:right="1134" w:bottom="992" w:left="1134" w:header="0" w:footer="709" w:gutter="0"/>
          <w:cols w:space="708"/>
          <w:formProt w:val="0"/>
          <w:docGrid w:linePitch="360"/>
        </w:sectPr>
      </w:pPr>
    </w:p>
    <w:p w14:paraId="752DC3D6" w14:textId="77777777" w:rsidR="00BC61B4" w:rsidRPr="00443D2D" w:rsidRDefault="00BC61B4" w:rsidP="00BC61B4">
      <w:pPr>
        <w:spacing w:after="0" w:line="240" w:lineRule="auto"/>
        <w:jc w:val="center"/>
        <w:rPr>
          <w:b/>
          <w:caps/>
          <w:sz w:val="20"/>
          <w:szCs w:val="20"/>
          <w:lang w:val="en-US"/>
        </w:rPr>
      </w:pPr>
    </w:p>
    <w:p w14:paraId="09703B60" w14:textId="675BD1EF" w:rsidR="00BC61B4" w:rsidRPr="00BC61B4" w:rsidRDefault="00BC61B4" w:rsidP="00BC61B4">
      <w:pPr>
        <w:pStyle w:val="Nagwek"/>
        <w:jc w:val="right"/>
        <w:rPr>
          <w:rFonts w:ascii="Myriad Pro" w:hAnsi="Myriad Pro"/>
          <w:b/>
        </w:rPr>
      </w:pPr>
      <w:r>
        <w:rPr>
          <w:noProof/>
          <w:lang w:eastAsia="pl-PL" w:bidi="ar-SA"/>
        </w:rPr>
        <w:drawing>
          <wp:inline distT="0" distB="0" distL="0" distR="0" wp14:anchorId="434752EE" wp14:editId="22455472">
            <wp:extent cx="4566285" cy="6642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</w:t>
      </w:r>
      <w:r w:rsidRPr="00E52FAF">
        <w:rPr>
          <w:rFonts w:ascii="Myriad Pro" w:hAnsi="Myriad Pro"/>
          <w:b/>
        </w:rPr>
        <w:t>Załącznik</w:t>
      </w:r>
      <w:r>
        <w:rPr>
          <w:rFonts w:ascii="Myriad Pro" w:hAnsi="Myriad Pro"/>
          <w:b/>
        </w:rPr>
        <w:t xml:space="preserve"> </w:t>
      </w:r>
      <w:r w:rsidRPr="00E52FAF">
        <w:rPr>
          <w:rFonts w:ascii="Myriad Pro" w:hAnsi="Myriad Pro"/>
          <w:b/>
        </w:rPr>
        <w:t>nr</w:t>
      </w:r>
      <w:r>
        <w:rPr>
          <w:rFonts w:ascii="Myriad Pro" w:hAnsi="Myriad Pro"/>
          <w:b/>
        </w:rPr>
        <w:t xml:space="preserve"> 5 </w:t>
      </w:r>
    </w:p>
    <w:p w14:paraId="31A27697" w14:textId="77777777" w:rsidR="00BC61B4" w:rsidRPr="00BC61B4" w:rsidRDefault="00BC61B4" w:rsidP="00BC61B4">
      <w:pPr>
        <w:pStyle w:val="Nagwek"/>
        <w:jc w:val="right"/>
        <w:rPr>
          <w:rFonts w:ascii="Myriad Pro" w:hAnsi="Myriad Pro"/>
          <w:b/>
          <w:bCs/>
        </w:rPr>
      </w:pPr>
      <w:r w:rsidRPr="00BC61B4">
        <w:rPr>
          <w:rFonts w:ascii="Myriad Pro" w:hAnsi="Myriad Pro"/>
          <w:b/>
        </w:rPr>
        <w:t>DO UMOWY POWIERZENIA PRZETWARZANIA DANYCH</w:t>
      </w:r>
    </w:p>
    <w:p w14:paraId="77BECD85" w14:textId="2A6BED02" w:rsidR="00BC61B4" w:rsidRPr="00E52FAF" w:rsidRDefault="00BC61B4" w:rsidP="00BC61B4">
      <w:pPr>
        <w:pStyle w:val="Nagwek"/>
        <w:jc w:val="right"/>
        <w:rPr>
          <w:rFonts w:ascii="Myriad Pro" w:hAnsi="Myriad Pro"/>
        </w:rPr>
      </w:pPr>
    </w:p>
    <w:p w14:paraId="6DDF4CFE" w14:textId="77777777" w:rsidR="00BC61B4" w:rsidRDefault="00BC61B4" w:rsidP="00BC61B4">
      <w:pPr>
        <w:spacing w:after="0" w:line="240" w:lineRule="auto"/>
        <w:jc w:val="center"/>
        <w:rPr>
          <w:rFonts w:ascii="Myriad Pro" w:hAnsi="Myriad Pro"/>
          <w:b/>
          <w:caps/>
        </w:rPr>
      </w:pPr>
    </w:p>
    <w:p w14:paraId="2A9998D9" w14:textId="77777777" w:rsidR="00BC61B4" w:rsidRPr="00A33E0A" w:rsidRDefault="00BC61B4" w:rsidP="00BC61B4">
      <w:pPr>
        <w:spacing w:after="0" w:line="240" w:lineRule="auto"/>
        <w:jc w:val="center"/>
        <w:rPr>
          <w:rFonts w:ascii="Myriad Pro" w:hAnsi="Myriad Pro"/>
          <w:b/>
          <w:caps/>
        </w:rPr>
      </w:pPr>
      <w:r w:rsidRPr="00A33E0A">
        <w:rPr>
          <w:rFonts w:ascii="Myriad Pro" w:hAnsi="Myriad Pro"/>
          <w:b/>
          <w:caps/>
        </w:rPr>
        <w:t>Ankieta</w:t>
      </w:r>
      <w:r>
        <w:rPr>
          <w:rFonts w:ascii="Myriad Pro" w:hAnsi="Myriad Pro"/>
          <w:b/>
          <w:caps/>
        </w:rPr>
        <w:t xml:space="preserve"> WERYFIKACJI PROCESORA </w:t>
      </w:r>
    </w:p>
    <w:p w14:paraId="618977F3" w14:textId="77777777" w:rsidR="00BC61B4" w:rsidRDefault="00BC61B4" w:rsidP="00BC61B4">
      <w:pPr>
        <w:spacing w:after="0" w:line="240" w:lineRule="auto"/>
        <w:jc w:val="center"/>
        <w:rPr>
          <w:rFonts w:ascii="Myriad Pro" w:hAnsi="Myriad Pro"/>
          <w:b/>
          <w:caps/>
        </w:rPr>
      </w:pPr>
      <w:r w:rsidRPr="00A33E0A">
        <w:rPr>
          <w:rFonts w:ascii="Myriad Pro" w:hAnsi="Myriad Pro"/>
          <w:b/>
          <w:caps/>
        </w:rPr>
        <w:t>z</w:t>
      </w:r>
      <w:r>
        <w:rPr>
          <w:rFonts w:ascii="Myriad Pro" w:hAnsi="Myriad Pro"/>
          <w:b/>
          <w:caps/>
        </w:rPr>
        <w:t xml:space="preserve"> </w:t>
      </w:r>
      <w:r w:rsidRPr="00A33E0A">
        <w:rPr>
          <w:rFonts w:ascii="Myriad Pro" w:hAnsi="Myriad Pro"/>
          <w:b/>
          <w:caps/>
        </w:rPr>
        <w:t>wymaganiami</w:t>
      </w:r>
      <w:r>
        <w:rPr>
          <w:rFonts w:ascii="Myriad Pro" w:hAnsi="Myriad Pro"/>
          <w:b/>
          <w:caps/>
        </w:rPr>
        <w:t xml:space="preserve"> OGÓLNEGO </w:t>
      </w:r>
      <w:r w:rsidRPr="00A33E0A">
        <w:rPr>
          <w:rFonts w:ascii="Myriad Pro" w:hAnsi="Myriad Pro"/>
          <w:b/>
          <w:caps/>
        </w:rPr>
        <w:t>Rozporządzenia</w:t>
      </w:r>
      <w:r>
        <w:rPr>
          <w:rFonts w:ascii="Myriad Pro" w:hAnsi="Myriad Pro"/>
          <w:b/>
          <w:caps/>
        </w:rPr>
        <w:t xml:space="preserve"> O OCHRONIE DANYCH </w:t>
      </w:r>
      <w:r w:rsidRPr="00A33E0A">
        <w:rPr>
          <w:rFonts w:ascii="Myriad Pro" w:hAnsi="Myriad Pro"/>
          <w:b/>
          <w:caps/>
        </w:rPr>
        <w:t>2016/679</w:t>
      </w:r>
      <w:r>
        <w:rPr>
          <w:rStyle w:val="Odwoanieprzypisudolnego"/>
          <w:rFonts w:ascii="Myriad Pro" w:hAnsi="Myriad Pro"/>
          <w:b/>
          <w:caps/>
        </w:rPr>
        <w:footnoteReference w:id="1"/>
      </w:r>
      <w:r>
        <w:rPr>
          <w:rFonts w:ascii="Myriad Pro" w:hAnsi="Myriad Pro"/>
          <w:b/>
          <w:caps/>
        </w:rPr>
        <w:t xml:space="preserve"> </w:t>
      </w:r>
    </w:p>
    <w:p w14:paraId="71CB8B2D" w14:textId="6059E6C6" w:rsidR="00BC61B4" w:rsidRPr="00443D2D" w:rsidRDefault="00A16DEE" w:rsidP="00BC61B4">
      <w:pPr>
        <w:spacing w:after="0" w:line="240" w:lineRule="auto"/>
        <w:jc w:val="center"/>
        <w:rPr>
          <w:rFonts w:ascii="Myriad Pro" w:hAnsi="Myriad Pro"/>
          <w:b/>
          <w:caps/>
          <w:color w:val="FF0000"/>
        </w:rPr>
      </w:pPr>
      <w:r w:rsidRPr="00443D2D">
        <w:rPr>
          <w:rFonts w:ascii="Myriad Pro" w:hAnsi="Myriad Pro"/>
          <w:b/>
          <w:caps/>
          <w:color w:val="FF0000"/>
          <w:highlight w:val="yellow"/>
        </w:rPr>
        <w:t>NIE DOTYCZY</w:t>
      </w: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4606"/>
        <w:gridCol w:w="5000"/>
      </w:tblGrid>
      <w:tr w:rsidR="00BC61B4" w:rsidRPr="00A33E0A" w14:paraId="4B3177B4" w14:textId="77777777" w:rsidTr="000D754D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28A73EC0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A33E0A">
              <w:rPr>
                <w:rFonts w:ascii="Myriad Pro" w:hAnsi="Myriad Pro"/>
                <w:b/>
                <w:sz w:val="20"/>
                <w:szCs w:val="20"/>
              </w:rPr>
              <w:t>Nazwa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Procesora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331F19E7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BC61B4" w:rsidRPr="00A33E0A" w14:paraId="013E826A" w14:textId="77777777" w:rsidTr="000D754D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CA047D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A33E0A">
              <w:rPr>
                <w:rFonts w:ascii="Myriad Pro" w:hAnsi="Myriad Pro"/>
                <w:b/>
                <w:sz w:val="20"/>
                <w:szCs w:val="20"/>
              </w:rPr>
              <w:t>Adres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Procesora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381B0FEB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BC61B4" w:rsidRPr="00A33E0A" w14:paraId="650A8740" w14:textId="77777777" w:rsidTr="000D754D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561DE064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A33E0A">
              <w:rPr>
                <w:rFonts w:ascii="Myriad Pro" w:hAnsi="Myriad Pro"/>
                <w:b/>
                <w:sz w:val="20"/>
                <w:szCs w:val="20"/>
              </w:rPr>
              <w:t>Dane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/>
                <w:b/>
                <w:sz w:val="20"/>
                <w:szCs w:val="20"/>
              </w:rPr>
              <w:t>kontaktowe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3364BE6" w14:textId="77777777" w:rsidR="00BC61B4" w:rsidRPr="00A33E0A" w:rsidRDefault="00BC61B4" w:rsidP="000D75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5FF39424" w14:textId="77777777" w:rsidR="00BC61B4" w:rsidRPr="00A33E0A" w:rsidRDefault="00BC61B4" w:rsidP="00BC61B4">
      <w:pPr>
        <w:spacing w:after="0" w:line="240" w:lineRule="auto"/>
        <w:jc w:val="center"/>
        <w:rPr>
          <w:rFonts w:ascii="Myriad Pro" w:hAnsi="Myriad Pro"/>
          <w:b/>
          <w:sz w:val="20"/>
          <w:szCs w:val="20"/>
        </w:rPr>
      </w:pPr>
    </w:p>
    <w:p w14:paraId="1E870684" w14:textId="77777777" w:rsidR="00BC61B4" w:rsidRPr="00A33E0A" w:rsidRDefault="00BC61B4" w:rsidP="00BC61B4">
      <w:pPr>
        <w:spacing w:after="0" w:line="240" w:lineRule="auto"/>
        <w:jc w:val="center"/>
        <w:rPr>
          <w:rFonts w:ascii="Myriad Pro" w:hAnsi="Myriad Pro"/>
          <w:b/>
          <w:sz w:val="20"/>
          <w:szCs w:val="20"/>
        </w:rPr>
      </w:pPr>
    </w:p>
    <w:tbl>
      <w:tblPr>
        <w:tblStyle w:val="redniasiatka1akcent3"/>
        <w:tblW w:w="14425" w:type="dxa"/>
        <w:tblLayout w:type="fixed"/>
        <w:tblLook w:val="04A0" w:firstRow="1" w:lastRow="0" w:firstColumn="1" w:lastColumn="0" w:noHBand="0" w:noVBand="1"/>
      </w:tblPr>
      <w:tblGrid>
        <w:gridCol w:w="526"/>
        <w:gridCol w:w="6068"/>
        <w:gridCol w:w="7"/>
        <w:gridCol w:w="897"/>
        <w:gridCol w:w="8"/>
        <w:gridCol w:w="824"/>
        <w:gridCol w:w="980"/>
        <w:gridCol w:w="11"/>
        <w:gridCol w:w="7"/>
        <w:gridCol w:w="3849"/>
        <w:gridCol w:w="14"/>
        <w:gridCol w:w="1234"/>
      </w:tblGrid>
      <w:tr w:rsidR="00BC61B4" w:rsidRPr="00A33E0A" w14:paraId="1EA3A5C2" w14:textId="77777777" w:rsidTr="000D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3D11BCD6" w14:textId="77777777" w:rsidR="00BC61B4" w:rsidRPr="00A33E0A" w:rsidRDefault="00BC61B4" w:rsidP="000D754D">
            <w:pPr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PYTANIA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DOTYCZĄCE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caps/>
                <w:sz w:val="20"/>
                <w:szCs w:val="20"/>
              </w:rPr>
              <w:t>kwestii</w:t>
            </w:r>
            <w:r>
              <w:rPr>
                <w:rFonts w:ascii="Myriad Pro" w:hAnsi="Myriad Pro" w:cs="Tahoma"/>
                <w:caps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caps/>
                <w:sz w:val="20"/>
                <w:szCs w:val="20"/>
              </w:rPr>
              <w:t>organizacyjnych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6C863123" w14:textId="77777777" w:rsidR="00BC61B4" w:rsidRPr="00A33E0A" w:rsidRDefault="00BC61B4" w:rsidP="000D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TAK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7317EBEC" w14:textId="77777777" w:rsidR="00BC61B4" w:rsidRPr="00A33E0A" w:rsidRDefault="00BC61B4" w:rsidP="000D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NIE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77C29F43" w14:textId="77777777" w:rsidR="00BC61B4" w:rsidRPr="00A33E0A" w:rsidRDefault="00BC61B4" w:rsidP="000D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16"/>
                <w:szCs w:val="16"/>
              </w:rPr>
            </w:pPr>
            <w:r w:rsidRPr="00A33E0A">
              <w:rPr>
                <w:rFonts w:ascii="Myriad Pro" w:hAnsi="Myriad Pro" w:cs="Tahoma"/>
                <w:sz w:val="16"/>
                <w:szCs w:val="16"/>
              </w:rPr>
              <w:t>NIE</w:t>
            </w:r>
            <w:r>
              <w:rPr>
                <w:rFonts w:ascii="Myriad Pro" w:hAnsi="Myriad Pro" w:cs="Tahoma"/>
                <w:sz w:val="16"/>
                <w:szCs w:val="16"/>
              </w:rPr>
              <w:t xml:space="preserve"> </w:t>
            </w:r>
            <w:r w:rsidRPr="00A33E0A">
              <w:rPr>
                <w:rFonts w:ascii="Myriad Pro" w:hAnsi="Myriad Pro" w:cs="Tahoma"/>
                <w:sz w:val="16"/>
                <w:szCs w:val="16"/>
              </w:rPr>
              <w:t>DOTYCZY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64C827" w14:textId="77777777" w:rsidR="00BC61B4" w:rsidRPr="00A33E0A" w:rsidRDefault="00BC61B4" w:rsidP="000D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caps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caps/>
                <w:sz w:val="20"/>
                <w:szCs w:val="20"/>
              </w:rPr>
              <w:t>Uwagi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355F288E" w14:textId="77777777" w:rsidR="00BC61B4" w:rsidRPr="00A33E0A" w:rsidRDefault="00BC61B4" w:rsidP="000D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Cs w:val="0"/>
                <w:caps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bCs w:val="0"/>
                <w:caps/>
                <w:sz w:val="20"/>
                <w:szCs w:val="20"/>
              </w:rPr>
              <w:t>Ocena</w:t>
            </w:r>
            <w:r>
              <w:rPr>
                <w:rFonts w:ascii="Myriad Pro" w:hAnsi="Myriad Pro" w:cs="Tahoma"/>
                <w:bCs w:val="0"/>
                <w:caps/>
                <w:sz w:val="20"/>
                <w:szCs w:val="20"/>
              </w:rPr>
              <w:t xml:space="preserve"> NIKARD</w:t>
            </w:r>
            <w:r w:rsidRPr="00A33E0A">
              <w:rPr>
                <w:rFonts w:ascii="Myriad Pro" w:hAnsi="Myriad Pro" w:cs="Tahoma"/>
                <w:bCs w:val="0"/>
                <w:caps/>
                <w:sz w:val="20"/>
                <w:szCs w:val="20"/>
              </w:rPr>
              <w:t>*</w:t>
            </w:r>
          </w:p>
        </w:tc>
      </w:tr>
      <w:tr w:rsidR="00BC61B4" w:rsidRPr="00A33E0A" w14:paraId="05CAFF1F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1AC0FF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6AAEFC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zgodnie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29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imieniu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polecenie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Procesora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otrzymały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upoważnienia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wyszczególnieniem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FC7C3CE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DAF6989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709358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18A5C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BB5BAC5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540BF5C1" w14:textId="77777777" w:rsidTr="000D754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FCEF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95144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imieniu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polecenie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Procesora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zobowiązały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się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zachowania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poufności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sposobów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5B86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D189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54E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FD7A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3302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7AFF4544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DFCAFF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97B8954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wyznaczył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Inspektor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a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(dalej: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IOD)?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03C8D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2FA95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77F55D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0C71D8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783E6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CC43EF3" w14:textId="77777777" w:rsidTr="000D754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113CF6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65C7B90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Jeżeli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proszę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podać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imię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nazwisko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kontaktowe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IOD.</w:t>
            </w:r>
          </w:p>
        </w:tc>
        <w:tc>
          <w:tcPr>
            <w:tcW w:w="6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D271F" w14:textId="77777777" w:rsidR="00BC61B4" w:rsidRPr="00125B55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D281A3" w14:textId="77777777" w:rsidR="00BC61B4" w:rsidRPr="00125B55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A299CA6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F07B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9706E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przypadku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braku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konieczności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powołania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IOD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–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wyznaczył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odpowiedzialną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0C52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FE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7052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C23F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2B72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04D4173" w14:textId="77777777" w:rsidTr="000D754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76B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AE88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Jeżeli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proszę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podać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imię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nazwisko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kontaktowe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osoby,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odpowiedzialna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osobowych.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C3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5F23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274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7395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0F3F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1ECDD7F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D49B0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5.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4BB1D0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realizuje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wymagania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30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ust.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prowadzi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rejestr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kategorii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czynności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przeważania)?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F133C1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B5FF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7E1D76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3D2CAE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9E7EFF1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C0753C4" w14:textId="77777777" w:rsidTr="000D754D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2F05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6.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C382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opracował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politykę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lub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inną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dokumentację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opisującą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zasady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3343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4D6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68B9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367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E2FF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218316D8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02534E3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7.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6AA228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zapewnia,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że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nowozatrudniony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pracownik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przed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podjęciem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czynności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związanych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został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odpowiednio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przeszkolony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zapoznany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obowiązującymi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przepisami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prawa?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BD37D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D3F19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7A7001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27D2F8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BD550A1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091ABE6" w14:textId="77777777" w:rsidTr="000D754D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1497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8.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C092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dba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doskonalenie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wiedzy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swoich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pracowników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poprzez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cykliczne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szkolenia?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611A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07E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A4C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3FD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943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33350475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F7C68E7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9.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D1314C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stosuje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zatwierdzony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kodeks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postepowania,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40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lub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zatwierdzony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mechanizm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certyfikacji,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42?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5D001C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DA014D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09342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CE0BDD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AA02AA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ACCE651" w14:textId="77777777" w:rsidTr="000D754D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8C809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10.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57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korzysta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usług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tylko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podmiotów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zewnętrznych/podwykonawców,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gwarantują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odpowiednie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(zgodność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RODO)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podmioty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zostały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zweryfikowane?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EDB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549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0510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959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195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22147D57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1AC5E7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11.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B08EB5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podpisał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stosowne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umowy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powierzenia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podwykonawcami?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FBEA7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21BAC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6266D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CF2CD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1FB55BA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588075B0" w14:textId="77777777" w:rsidTr="000D754D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200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FE7BD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ciągu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ostatnich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dwóch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lat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przeprowadził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kompleksowy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audyt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zgodności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przepisami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146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EC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AA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E0BD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B55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571120F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32FCBC9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13.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BA9B89B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wdraża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rozwiązania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oparciu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zasadę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„</w:t>
            </w:r>
            <w:proofErr w:type="spellStart"/>
            <w:r w:rsidRPr="00A33E0A">
              <w:rPr>
                <w:rFonts w:ascii="Myriad Pro" w:hAnsi="Myriad Pro" w:cs="Tahoma"/>
                <w:sz w:val="20"/>
                <w:szCs w:val="20"/>
              </w:rPr>
              <w:t>privacy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design”?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1C034C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B77783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70D4EE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A5572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40D187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700D3563" w14:textId="77777777" w:rsidTr="000D754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8817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14.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7AE7F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działa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zgodnie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zasadą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„</w:t>
            </w:r>
            <w:proofErr w:type="spellStart"/>
            <w:r w:rsidRPr="00A33E0A">
              <w:rPr>
                <w:rFonts w:ascii="Myriad Pro" w:hAnsi="Myriad Pro" w:cs="Tahoma"/>
                <w:sz w:val="20"/>
                <w:szCs w:val="20"/>
              </w:rPr>
              <w:t>privacy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proofErr w:type="spellStart"/>
            <w:r w:rsidRPr="00A33E0A">
              <w:rPr>
                <w:rFonts w:ascii="Myriad Pro" w:hAnsi="Myriad Pro" w:cs="Tahoma"/>
                <w:sz w:val="20"/>
                <w:szCs w:val="20"/>
              </w:rPr>
              <w:t>default</w:t>
            </w:r>
            <w:proofErr w:type="spellEnd"/>
            <w:r w:rsidRPr="00A33E0A">
              <w:rPr>
                <w:rFonts w:ascii="Myriad Pro" w:hAnsi="Myriad Pro" w:cs="Tahoma"/>
                <w:sz w:val="20"/>
                <w:szCs w:val="20"/>
              </w:rPr>
              <w:t>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E3DAA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0827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9012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997A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A267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3D0DC02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C60D5A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15.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FB0F3C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wypracował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zasady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realizacji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praw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Podmiotów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15-22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RODO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F844CF6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893CE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8F1507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8BF13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0B6E73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C75BE2A" w14:textId="77777777" w:rsidTr="000D754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06F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16.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88A64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oszacował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ryzyko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10AA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512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27B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D26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B5AC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DC6B341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0D0422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17.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47301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dokonała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oceny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skutków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czynności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art.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35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wykazie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rodzajów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operacji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wymagających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oceny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skutków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opublikowanym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komunikacie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Prezesa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Urzędu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Osobowych),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wchodzą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planowanej?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9CC183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8716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2E903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11F035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738EC1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688813A" w14:textId="77777777" w:rsidTr="000D75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D7B095" w14:textId="77777777" w:rsidR="00BC61B4" w:rsidRPr="00A33E0A" w:rsidRDefault="00BC61B4" w:rsidP="000D754D">
            <w:pPr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PYTANIA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DOTYCZĄCE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FIZYCZNEGO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F9E3A97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43A9370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6370EB2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93BA8CB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10C73D5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</w:tr>
      <w:tr w:rsidR="00BC61B4" w:rsidRPr="00A33E0A" w14:paraId="0B20D725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735F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18.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F388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opracował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procedury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dotyczące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nadawania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fizycznego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pomieszczeń,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przechowywana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dokumentacja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zawierająca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zapewniające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weryfikację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tożsamości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zakres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nadawanego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dostępu?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7129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A0C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46B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057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00C9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683AFDC" w14:textId="77777777" w:rsidTr="000D75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EA5BCB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19.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AD03AD0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color w:val="FF0000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istnieją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mechanizmy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kontroli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pomieszczeń?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16CFCA6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256A4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F6A4CDB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13302B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2BCDD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33B39DC5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E31BD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20.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D696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pomieszczeń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pozostających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dyspozycji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godzinach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pracy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możliwy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trzecich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(firma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sprzątająca,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ochrona)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bądź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ten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szczegółowo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nadzorowany?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2F170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53154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1C9D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63F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5261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32EF86CA" w14:textId="77777777" w:rsidTr="000D754D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CB85EBE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176024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posiada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działający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alarmowy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monitoringu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przemysłowego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obejmujący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miejsca,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gdzie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przechowywana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dokumentacja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medyczna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fizycznych?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FF2A2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9C1B79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D6DD0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9468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742A63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75F08BCB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A12C20F" w14:textId="77777777" w:rsidR="00BC61B4" w:rsidRPr="00A33E0A" w:rsidRDefault="00BC61B4" w:rsidP="000D754D">
            <w:pPr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PYTANIE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DOTYCZĄCE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STSOWANYCH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ŚRODKÓW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ŚRODOWISKU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INFORMATYCZNYM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CAB88A6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BA621EB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F701780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A426F41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71B2DDB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b/>
                <w:bCs/>
                <w:sz w:val="20"/>
                <w:szCs w:val="20"/>
              </w:rPr>
            </w:pPr>
          </w:p>
        </w:tc>
      </w:tr>
      <w:tr w:rsidR="00BC61B4" w:rsidRPr="00A33E0A" w14:paraId="5A16F6DA" w14:textId="77777777" w:rsidTr="000D754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F48A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22.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2D78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zapewnia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jednoznaczną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identyfikację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działań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systemach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informatycznych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pomocą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unikalnego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ID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Użytkownika?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3E8A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2E3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398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173B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2A8A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D7BA402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E08F9D0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23.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9647AA0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posiada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funkcjonalności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pozwalające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jednoznaczne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wskazanie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odtworzenie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działań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użytkownika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konkretnym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ID,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określonym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czasie?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C132B4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C2F07D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590E816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249DC9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EC6035C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2887D69C" w14:textId="77777777" w:rsidTr="000D754D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B46D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24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68F3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posiada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formalne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zasady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zarządzania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hasłami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(minimalna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długość,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złożoność,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częstotliwość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zmiany,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możliwość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powtórnego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użycia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hasła,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szyfrowanie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przechowywanych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haseł),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wdrożone?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2AB0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77CF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6F9D2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BAE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83B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34699E5F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40D631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25.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866067F" w14:textId="77777777" w:rsidR="00BC61B4" w:rsidRPr="00A33E0A" w:rsidRDefault="00BC61B4" w:rsidP="000D754D">
            <w:pPr>
              <w:tabs>
                <w:tab w:val="left" w:pos="15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urządzenia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(np.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tablety,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smartfony),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komputery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osobiste,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mają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włączoną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automatyczne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blokowanie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ekranu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okresie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bezczynności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użytkownika?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D13F0CF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109F14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7A97A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88722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04F64D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3461693C" w14:textId="77777777" w:rsidTr="000D754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D7768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26.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A2E6" w14:textId="77777777" w:rsidR="00BC61B4" w:rsidRPr="00A33E0A" w:rsidRDefault="00BC61B4" w:rsidP="000D754D">
            <w:pPr>
              <w:tabs>
                <w:tab w:val="left" w:pos="15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u Procesora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stosuje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politykę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tzw.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„czystego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biurka”?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54C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4C0D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63B1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66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130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413BA8A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80EED47" w14:textId="77777777" w:rsidR="00BC61B4" w:rsidRPr="00A33E0A" w:rsidRDefault="00BC61B4" w:rsidP="000D754D">
            <w:pPr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27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FB18567" w14:textId="77777777" w:rsidR="00BC61B4" w:rsidRPr="00A33E0A" w:rsidRDefault="00BC61B4" w:rsidP="000D754D">
            <w:pPr>
              <w:tabs>
                <w:tab w:val="left" w:pos="15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gromadzone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formie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papierowej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przechowywane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zamykanych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szafach/szufladach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możliwości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nieupoważnionych?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577445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E144938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B49AE21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A9F816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79F4480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FE713FE" w14:textId="77777777" w:rsidTr="000D754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2A62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28.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EBACF" w14:textId="77777777" w:rsidR="00BC61B4" w:rsidRPr="00A33E0A" w:rsidRDefault="00BC61B4" w:rsidP="000D754D">
            <w:pPr>
              <w:tabs>
                <w:tab w:val="left" w:pos="15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dokumenty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formie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papierowej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niszczone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pomocy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niszczarek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dokumentów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15C70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E1D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EFC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90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436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3F61B4E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F6C7BE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C59C75F" w14:textId="77777777" w:rsidR="00BC61B4" w:rsidRPr="00A33E0A" w:rsidRDefault="00BC61B4" w:rsidP="000D754D">
            <w:pPr>
              <w:tabs>
                <w:tab w:val="left" w:pos="15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zabezpieczył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urządzenia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przenośne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nośniki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pamięci,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wynoszone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poza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obszar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kryptograficznie?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B427162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F04AFB1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1D4F32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07DC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965082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769CD73" w14:textId="77777777" w:rsidTr="000D754D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4B16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30.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7D55" w14:textId="77777777" w:rsidR="00BC61B4" w:rsidRPr="00A33E0A" w:rsidRDefault="00BC61B4" w:rsidP="000D754D">
            <w:pPr>
              <w:tabs>
                <w:tab w:val="left" w:pos="15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zapewniono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mechanizmy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umożliwiające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szybkie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przywrócenie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przywrócenie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przypadku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wystąpienia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incydentu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fizycznego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lub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technicznego?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06C4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03B5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0E10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6D5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9107A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7E2EE6E0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FB5FF1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31.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69C45A4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prowadzi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monitorowanie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nieudanych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zalogowania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się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oraz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blokowanie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konta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określonej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nieudanej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liczbie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zalogowania?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287B0B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00551D3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720FD2A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D3B9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603786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8648835" w14:textId="77777777" w:rsidTr="000D754D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0919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32.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E950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zostały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wprowadzone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mechanizmy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kopii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zapasowych,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kopie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zapasowe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prowadzone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regularnie?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64C1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E68D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900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6775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EA91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6E15A0E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3CA1053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33.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E12D66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kopie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zapasowe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testowane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okresowo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kątem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odtworzenia?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977574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819CFD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E70521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99DA2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9F13DEC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3CD7076" w14:textId="77777777" w:rsidTr="000D754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A453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34.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4EACE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zapewniono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oprogramowanie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antywirusowe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wszystkich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stacjach?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0B4D5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1A9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943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992A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6B22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43737DC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604718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35.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7943098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właścicielem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infrastruktury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fizycznej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(serwerownia,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serwery)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funkcjonują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IT,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osobowe?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B191EFF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C6E62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77D43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F88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B310FC8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95AC49C" w14:textId="77777777" w:rsidTr="000D754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66C259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36.</w:t>
            </w: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A987C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Czy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wyznaczył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odpowiedzialną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IT?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CF8CA2D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71075F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34BE59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77397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0E481F7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E20EBA2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357361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F9840DB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Jeśli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proszę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podać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służbowe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kontaktowe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(imię,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nazwisko,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nr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telefonu,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adres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e-mail).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CEBA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E8195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509C8C0F" w14:textId="77777777" w:rsidTr="000D754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7533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37.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90D13" w14:textId="77777777" w:rsidR="00BC61B4" w:rsidRPr="008D31D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8D31D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Procesor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korzysta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chmury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publicznej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8D31DA">
              <w:rPr>
                <w:rFonts w:ascii="Myriad Pro" w:hAnsi="Myriad Pro" w:cs="Tahoma"/>
                <w:sz w:val="20"/>
                <w:szCs w:val="20"/>
              </w:rPr>
              <w:t>(</w:t>
            </w:r>
            <w:proofErr w:type="spellStart"/>
            <w:r w:rsidRPr="008D31DA">
              <w:rPr>
                <w:rFonts w:ascii="Myriad Pro" w:hAnsi="Myriad Pro" w:cs="Tahoma"/>
                <w:sz w:val="20"/>
                <w:szCs w:val="20"/>
              </w:rPr>
              <w:t>cloud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proofErr w:type="spellStart"/>
            <w:r w:rsidRPr="008D31DA">
              <w:rPr>
                <w:rFonts w:ascii="Myriad Pro" w:hAnsi="Myriad Pro" w:cs="Tahoma"/>
                <w:sz w:val="20"/>
                <w:szCs w:val="20"/>
              </w:rPr>
              <w:t>computing</w:t>
            </w:r>
            <w:proofErr w:type="spellEnd"/>
            <w:r w:rsidRPr="008D31DA">
              <w:rPr>
                <w:rFonts w:ascii="Myriad Pro" w:hAnsi="Myriad Pro" w:cs="Tahoma"/>
                <w:sz w:val="20"/>
                <w:szCs w:val="20"/>
              </w:rPr>
              <w:t>)?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7932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25BF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5DD69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FAD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38B1C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29008EFA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601F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B3B4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Jeżeli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jakiego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rozwiązania?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</w:p>
        </w:tc>
        <w:tc>
          <w:tcPr>
            <w:tcW w:w="65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AD8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C850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0FBBB52B" w14:textId="77777777" w:rsidTr="000D754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79C9E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38.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42E4B9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rozwiązanie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chmurowe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pozwala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zgodnie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obowiązującymi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regulacjami?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4D968D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495771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076FD9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5AA947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1CF3A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55257DB2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1FD40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56CB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przypadku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stosowania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rozwiązań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chmurze,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stosowane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metody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ograniczające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dla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nieuprawnionych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np.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szyfrowanie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danych?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7BB8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10BF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92D20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183E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C06A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540518A1" w14:textId="77777777" w:rsidTr="000D754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A53F1AE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40.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16B55C9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IT,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których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osobowe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zarządzane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przez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podmiot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zewnętrzny?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C6D4FD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FE5C700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1023B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36FFB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FD006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D9CF424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AE9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41.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C58A8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Jeśli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administratorem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systemu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lub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dostawcą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utrzymującym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system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podmiot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zewnętrzny,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proszę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wskazać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posiada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on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zdalny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środowiska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IT?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E64B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CAD1B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A0D4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AB73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2ABA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6EB923A8" w14:textId="77777777" w:rsidTr="000D754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94EE95D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42.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B57FF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użytkownicy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mają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dostęp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zdalny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do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zasobów?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Jeśli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tak,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to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w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jaki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sposób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zabezpieczony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kanał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komunikacji?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4BA8DB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999D85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3CC77E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E04E4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9CE69AF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46179D07" w14:textId="77777777" w:rsidTr="000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D001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43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8676" w14:textId="77777777" w:rsidR="00BC61B4" w:rsidRPr="00A33E0A" w:rsidRDefault="00BC61B4" w:rsidP="000D7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Procesor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gwarantuje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ciągłość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funkcjonowania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swojej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platformy?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3D61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3EA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241" w14:textId="77777777" w:rsidR="00BC61B4" w:rsidRPr="00A33E0A" w:rsidRDefault="00BC61B4" w:rsidP="000D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9756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06B0C" w14:textId="77777777" w:rsidR="00BC61B4" w:rsidRPr="00A33E0A" w:rsidRDefault="00BC61B4" w:rsidP="000D7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BC61B4" w:rsidRPr="00A33E0A" w14:paraId="1A5BE515" w14:textId="77777777" w:rsidTr="000D754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2EFDE14" w14:textId="77777777" w:rsidR="00BC61B4" w:rsidRPr="00A33E0A" w:rsidRDefault="00BC61B4" w:rsidP="000D754D">
            <w:pPr>
              <w:jc w:val="both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44</w:t>
            </w:r>
          </w:p>
        </w:tc>
        <w:tc>
          <w:tcPr>
            <w:tcW w:w="6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7275227" w14:textId="77777777" w:rsidR="00BC61B4" w:rsidRPr="00A33E0A" w:rsidRDefault="00BC61B4" w:rsidP="000D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  <w:r w:rsidRPr="00A33E0A">
              <w:rPr>
                <w:rFonts w:ascii="Myriad Pro" w:hAnsi="Myriad Pro" w:cs="Tahoma"/>
                <w:sz w:val="20"/>
                <w:szCs w:val="20"/>
              </w:rPr>
              <w:t>Czy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bezpieczeństwo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przetwarzania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jest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potwierdzane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certyfikatami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bezpieczeństwa,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E0A">
              <w:rPr>
                <w:rFonts w:ascii="Myriad Pro" w:hAnsi="Myriad Pro" w:cs="Tahoma"/>
                <w:sz w:val="20"/>
                <w:szCs w:val="20"/>
              </w:rPr>
              <w:t>normami?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874E13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CB19AE" w14:textId="77777777" w:rsidR="00BC61B4" w:rsidRPr="00A33E0A" w:rsidRDefault="00BC61B4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A4D577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9E2B58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F1A536" w14:textId="77777777" w:rsidR="00BC61B4" w:rsidRPr="00A33E0A" w:rsidRDefault="00BC61B4" w:rsidP="000D7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</w:tbl>
    <w:p w14:paraId="52700FA6" w14:textId="77777777" w:rsidR="00BC61B4" w:rsidRPr="00A33E0A" w:rsidRDefault="00BC61B4" w:rsidP="00BC61B4">
      <w:pPr>
        <w:spacing w:before="240" w:after="0" w:line="240" w:lineRule="auto"/>
        <w:rPr>
          <w:rFonts w:ascii="Myriad Pro" w:hAnsi="Myriad Pro"/>
          <w:b/>
          <w:sz w:val="20"/>
          <w:szCs w:val="20"/>
        </w:rPr>
      </w:pPr>
      <w:r w:rsidRPr="00A33E0A">
        <w:rPr>
          <w:rFonts w:ascii="Myriad Pro" w:hAnsi="Myriad Pro"/>
          <w:b/>
          <w:sz w:val="20"/>
          <w:szCs w:val="20"/>
        </w:rPr>
        <w:t>*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33E0A">
        <w:rPr>
          <w:rFonts w:ascii="Myriad Pro" w:hAnsi="Myriad Pro"/>
          <w:b/>
          <w:sz w:val="20"/>
          <w:szCs w:val="20"/>
        </w:rPr>
        <w:t>-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33E0A">
        <w:rPr>
          <w:rFonts w:ascii="Myriad Pro" w:hAnsi="Myriad Pro"/>
          <w:b/>
          <w:sz w:val="20"/>
          <w:szCs w:val="20"/>
        </w:rPr>
        <w:t>wypełnia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33E0A">
        <w:rPr>
          <w:rFonts w:ascii="Myriad Pro" w:hAnsi="Myriad Pro"/>
          <w:b/>
          <w:sz w:val="20"/>
          <w:szCs w:val="20"/>
        </w:rPr>
        <w:t>Administrator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33E0A">
        <w:rPr>
          <w:rFonts w:ascii="Myriad Pro" w:hAnsi="Myriad Pro"/>
          <w:b/>
          <w:sz w:val="20"/>
          <w:szCs w:val="20"/>
        </w:rPr>
        <w:t>Danych</w:t>
      </w:r>
      <w:r>
        <w:rPr>
          <w:rFonts w:ascii="Myriad Pro" w:hAnsi="Myriad Pro"/>
          <w:b/>
          <w:sz w:val="20"/>
          <w:szCs w:val="20"/>
        </w:rPr>
        <w:t xml:space="preserve"> Osobowych </w:t>
      </w:r>
    </w:p>
    <w:p w14:paraId="301535E9" w14:textId="77777777" w:rsidR="00BC61B4" w:rsidRPr="00A33E0A" w:rsidRDefault="00BC61B4" w:rsidP="00BC61B4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38C206FC" w14:textId="77777777" w:rsidR="00BC61B4" w:rsidRDefault="00BC61B4" w:rsidP="00BC61B4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0692B523" w14:textId="77777777" w:rsidR="00BC61B4" w:rsidRDefault="00BC61B4" w:rsidP="00BC61B4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453BAD0C" w14:textId="77777777" w:rsidR="00BC61B4" w:rsidRDefault="00BC61B4" w:rsidP="00BC61B4">
      <w:pPr>
        <w:spacing w:after="0" w:line="240" w:lineRule="auto"/>
        <w:jc w:val="righ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…………………………………………………………………………….</w:t>
      </w:r>
    </w:p>
    <w:p w14:paraId="1D6A7B14" w14:textId="77777777" w:rsidR="00BC61B4" w:rsidRPr="00E52FAF" w:rsidRDefault="00BC61B4" w:rsidP="00BC61B4">
      <w:pPr>
        <w:spacing w:after="0" w:line="240" w:lineRule="auto"/>
        <w:ind w:firstLine="10206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sz w:val="20"/>
          <w:szCs w:val="20"/>
        </w:rPr>
        <w:t xml:space="preserve">           </w:t>
      </w:r>
      <w:r w:rsidRPr="00E52FAF">
        <w:rPr>
          <w:rFonts w:ascii="Myriad Pro" w:hAnsi="Myriad Pro"/>
          <w:i/>
          <w:sz w:val="20"/>
          <w:szCs w:val="20"/>
        </w:rPr>
        <w:t>Data</w:t>
      </w:r>
      <w:r>
        <w:rPr>
          <w:rFonts w:ascii="Myriad Pro" w:hAnsi="Myriad Pro"/>
          <w:i/>
          <w:sz w:val="20"/>
          <w:szCs w:val="20"/>
        </w:rPr>
        <w:t xml:space="preserve"> </w:t>
      </w:r>
      <w:r w:rsidRPr="00E52FAF">
        <w:rPr>
          <w:rFonts w:ascii="Myriad Pro" w:hAnsi="Myriad Pro"/>
          <w:i/>
          <w:sz w:val="20"/>
          <w:szCs w:val="20"/>
        </w:rPr>
        <w:t>i</w:t>
      </w:r>
      <w:r>
        <w:rPr>
          <w:rFonts w:ascii="Myriad Pro" w:hAnsi="Myriad Pro"/>
          <w:i/>
          <w:sz w:val="20"/>
          <w:szCs w:val="20"/>
        </w:rPr>
        <w:t xml:space="preserve"> </w:t>
      </w:r>
      <w:r w:rsidRPr="00E52FAF">
        <w:rPr>
          <w:rFonts w:ascii="Myriad Pro" w:hAnsi="Myriad Pro"/>
          <w:i/>
          <w:sz w:val="20"/>
          <w:szCs w:val="20"/>
        </w:rPr>
        <w:t>podpis</w:t>
      </w:r>
      <w:r>
        <w:rPr>
          <w:rFonts w:ascii="Myriad Pro" w:hAnsi="Myriad Pro"/>
          <w:i/>
          <w:sz w:val="20"/>
          <w:szCs w:val="20"/>
        </w:rPr>
        <w:t xml:space="preserve"> </w:t>
      </w:r>
      <w:r w:rsidRPr="00E52FAF">
        <w:rPr>
          <w:rFonts w:ascii="Myriad Pro" w:hAnsi="Myriad Pro"/>
          <w:i/>
          <w:sz w:val="20"/>
          <w:szCs w:val="20"/>
        </w:rPr>
        <w:t>Procesora</w:t>
      </w:r>
    </w:p>
    <w:p w14:paraId="19008051" w14:textId="77777777" w:rsidR="00BC61B4" w:rsidRPr="006F531B" w:rsidRDefault="00BC61B4" w:rsidP="00BC61B4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703F248C" w14:textId="416A0313" w:rsidR="00685D74" w:rsidRPr="00171FC0" w:rsidRDefault="00685D74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7F4B7AEB" w14:textId="77777777" w:rsidR="00BC61B4" w:rsidRPr="00171FC0" w:rsidRDefault="00BC61B4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0DB79232" w14:textId="56702F5A" w:rsidR="00BC61B4" w:rsidRPr="00171FC0" w:rsidRDefault="00BC61B4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  <w:r w:rsidRPr="00171FC0">
        <w:rPr>
          <w:rFonts w:ascii="Myriad Pro" w:hAnsi="Myriad Pro" w:cstheme="minorHAnsi"/>
          <w:sz w:val="22"/>
          <w:szCs w:val="22"/>
        </w:rPr>
        <w:br w:type="page"/>
      </w:r>
    </w:p>
    <w:p w14:paraId="28D56976" w14:textId="77777777" w:rsidR="00BC61B4" w:rsidRPr="00171FC0" w:rsidRDefault="00BC61B4" w:rsidP="00ED5279">
      <w:pPr>
        <w:overflowPunct/>
        <w:spacing w:after="0" w:line="240" w:lineRule="auto"/>
        <w:rPr>
          <w:rFonts w:ascii="Myriad Pro" w:hAnsi="Myriad Pro" w:cstheme="minorHAnsi"/>
          <w:sz w:val="22"/>
          <w:szCs w:val="22"/>
        </w:rPr>
      </w:pPr>
    </w:p>
    <w:p w14:paraId="25C4F345" w14:textId="12BE7E98" w:rsidR="00685D74" w:rsidRPr="00097BE0" w:rsidRDefault="00685D74" w:rsidP="00ED5279">
      <w:pPr>
        <w:spacing w:after="0" w:line="240" w:lineRule="auto"/>
        <w:jc w:val="center"/>
        <w:rPr>
          <w:rFonts w:ascii="Myriad Pro" w:hAnsi="Myriad Pro" w:cstheme="minorHAnsi"/>
          <w:b/>
          <w:sz w:val="22"/>
          <w:szCs w:val="22"/>
        </w:rPr>
      </w:pPr>
      <w:bookmarkStart w:id="12" w:name="_GoBack"/>
      <w:r w:rsidRPr="00097BE0">
        <w:rPr>
          <w:rFonts w:ascii="Myriad Pro" w:hAnsi="Myriad Pro" w:cstheme="minorHAnsi"/>
          <w:b/>
          <w:sz w:val="22"/>
          <w:szCs w:val="22"/>
        </w:rPr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5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0FB57031" w14:textId="50277A03" w:rsidR="00685D74" w:rsidRPr="00097BE0" w:rsidRDefault="00685D74" w:rsidP="00ED5279">
      <w:pPr>
        <w:spacing w:after="0" w:line="240" w:lineRule="auto"/>
        <w:ind w:left="-567" w:firstLine="567"/>
        <w:jc w:val="center"/>
        <w:rPr>
          <w:rFonts w:ascii="Myriad Pro" w:hAnsi="Myriad Pro"/>
          <w:b/>
          <w:sz w:val="22"/>
          <w:szCs w:val="22"/>
        </w:rPr>
      </w:pPr>
      <w:bookmarkStart w:id="13" w:name="_Hlk152064724"/>
      <w:r w:rsidRPr="00097BE0">
        <w:rPr>
          <w:rFonts w:ascii="Myriad Pro" w:hAnsi="Myriad Pro"/>
          <w:b/>
          <w:sz w:val="22"/>
          <w:szCs w:val="22"/>
        </w:rPr>
        <w:t>Klauzula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Informacyjna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dla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kontrahentów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Instytutu</w:t>
      </w:r>
      <w:bookmarkEnd w:id="12"/>
    </w:p>
    <w:bookmarkEnd w:id="13"/>
    <w:p w14:paraId="3E9DBE46" w14:textId="77777777" w:rsidR="00685D74" w:rsidRPr="00097BE0" w:rsidRDefault="00685D74" w:rsidP="00ED5279">
      <w:pPr>
        <w:spacing w:after="0" w:line="240" w:lineRule="auto"/>
        <w:jc w:val="center"/>
        <w:rPr>
          <w:rFonts w:ascii="Myriad Pro" w:hAnsi="Myriad Pro"/>
          <w:b/>
          <w:sz w:val="22"/>
          <w:szCs w:val="22"/>
        </w:rPr>
      </w:pPr>
    </w:p>
    <w:p w14:paraId="44995F4B" w14:textId="1E951EB4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bookmarkStart w:id="14" w:name="_Ref47091008"/>
      <w:r w:rsidRPr="00097BE0">
        <w:rPr>
          <w:rFonts w:ascii="Myriad Pro" w:eastAsia="Calibri" w:hAnsi="Myriad Pro" w:cs="Times New Roman"/>
          <w:b/>
          <w:sz w:val="22"/>
          <w:szCs w:val="22"/>
        </w:rPr>
        <w:t>Informacje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dotyczące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  <w:bookmarkEnd w:id="14"/>
    </w:p>
    <w:p w14:paraId="4AE98E3F" w14:textId="41D78F26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Administratorem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Narodowy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Instytut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Kardiologii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Stefana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kardynała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Wyszyńskiego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Państwowy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Instytut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Badawczy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siedzibą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Warszawie,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ul.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Alpejskiej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42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(kod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pocztowy: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04-628).</w:t>
      </w:r>
    </w:p>
    <w:p w14:paraId="7D02E418" w14:textId="73A12578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Inspektor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ochrony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</w:p>
    <w:p w14:paraId="72F56B6B" w14:textId="2346EFC3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Nad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prawidłowością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czuwa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wyznaczony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Inspektor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Ochrony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którym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można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się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skontaktować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e-mail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hyperlink r:id="rId10" w:history="1">
        <w:r w:rsidRPr="00097BE0">
          <w:rPr>
            <w:rFonts w:ascii="Myriad Pro" w:eastAsia="Calibri" w:hAnsi="Myriad Pro" w:cs="Times New Roman"/>
            <w:color w:val="0000FF"/>
            <w:sz w:val="22"/>
            <w:szCs w:val="22"/>
            <w:u w:val="single"/>
          </w:rPr>
          <w:t>iod@ikard.pl</w:t>
        </w:r>
      </w:hyperlink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lub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pisemnie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siedziby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4C26EE11" w14:textId="61F7EDAB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Cel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podstawy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przetwarzania</w:t>
      </w:r>
    </w:p>
    <w:p w14:paraId="0C87E84E" w14:textId="321425EB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celu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realizacji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uzasadnionych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czynności</w:t>
      </w:r>
      <w:r w:rsidR="00AA7210" w:rsidRPr="00097BE0">
        <w:rPr>
          <w:rFonts w:ascii="Myriad Pro" w:eastAsia="Calibri" w:hAnsi="Myriad Pro" w:cs="Times New Roman"/>
          <w:sz w:val="22"/>
          <w:szCs w:val="22"/>
        </w:rPr>
        <w:br/>
      </w:r>
      <w:r w:rsidRPr="00097BE0">
        <w:rPr>
          <w:rFonts w:ascii="Myriad Pro" w:eastAsia="Calibri" w:hAnsi="Myriad Pro" w:cs="Times New Roman"/>
          <w:sz w:val="22"/>
          <w:szCs w:val="22"/>
        </w:rPr>
        <w:t>(w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zależności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charakteru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etapu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współpracy):</w:t>
      </w:r>
    </w:p>
    <w:p w14:paraId="54E7C1EA" w14:textId="64B37DB6" w:rsidR="00685D74" w:rsidRPr="00097BE0" w:rsidRDefault="00685D74" w:rsidP="00A7605B">
      <w:pPr>
        <w:numPr>
          <w:ilvl w:val="0"/>
          <w:numId w:val="26"/>
        </w:numPr>
        <w:suppressAutoHyphens w:val="0"/>
        <w:overflowPunct/>
        <w:spacing w:after="0" w:line="240" w:lineRule="auto"/>
        <w:ind w:left="426" w:hanging="284"/>
        <w:contextualSpacing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podjęcia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działań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zmierzających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zawarcia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wykonania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zawartej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Administratorem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RODO</w:t>
      </w:r>
      <w:r w:rsidRPr="00097BE0">
        <w:rPr>
          <w:rFonts w:ascii="Myriad Pro" w:eastAsia="Calibri" w:hAnsi="Myriad Pro" w:cs="Times New Roman"/>
          <w:sz w:val="22"/>
          <w:szCs w:val="22"/>
          <w:vertAlign w:val="superscript"/>
        </w:rPr>
        <w:footnoteReference w:id="2"/>
      </w:r>
      <w:r w:rsidRPr="00097BE0">
        <w:rPr>
          <w:rFonts w:ascii="Myriad Pro" w:eastAsia="Calibri" w:hAnsi="Myriad Pro" w:cs="Times New Roman"/>
          <w:sz w:val="22"/>
          <w:szCs w:val="22"/>
        </w:rPr>
        <w:t>;</w:t>
      </w:r>
    </w:p>
    <w:p w14:paraId="5A071615" w14:textId="43461FF3" w:rsidR="00685D74" w:rsidRPr="00097BE0" w:rsidRDefault="00685D74" w:rsidP="00A7605B">
      <w:pPr>
        <w:numPr>
          <w:ilvl w:val="0"/>
          <w:numId w:val="26"/>
        </w:numPr>
        <w:suppressAutoHyphens w:val="0"/>
        <w:overflowPunct/>
        <w:spacing w:after="0" w:line="240" w:lineRule="auto"/>
        <w:ind w:left="426" w:hanging="284"/>
        <w:contextualSpacing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realizacji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obowiązków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wynikających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zamówień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publicznych</w:t>
      </w:r>
      <w:r w:rsidRPr="00097BE0">
        <w:rPr>
          <w:rFonts w:ascii="Myriad Pro" w:eastAsia="Calibri" w:hAnsi="Myriad Pro" w:cs="Times New Roman"/>
          <w:sz w:val="22"/>
          <w:szCs w:val="22"/>
          <w:vertAlign w:val="superscript"/>
        </w:rPr>
        <w:footnoteReference w:id="3"/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br/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RODO;</w:t>
      </w:r>
    </w:p>
    <w:p w14:paraId="5CE708EE" w14:textId="203BEC0C" w:rsidR="00685D74" w:rsidRPr="00097BE0" w:rsidRDefault="00685D74" w:rsidP="00A7605B">
      <w:pPr>
        <w:numPr>
          <w:ilvl w:val="0"/>
          <w:numId w:val="26"/>
        </w:numPr>
        <w:suppressAutoHyphens w:val="0"/>
        <w:overflowPunct/>
        <w:spacing w:after="0" w:line="240" w:lineRule="auto"/>
        <w:ind w:left="426" w:hanging="284"/>
        <w:contextualSpacing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realizacji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obowiązków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wynikających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konieczności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udzielania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informacji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publicznej</w:t>
      </w:r>
      <w:r w:rsidRPr="00097BE0">
        <w:rPr>
          <w:rFonts w:ascii="Myriad Pro" w:eastAsia="Calibri" w:hAnsi="Myriad Pro" w:cs="Times New Roman"/>
          <w:sz w:val="22"/>
          <w:szCs w:val="22"/>
          <w:vertAlign w:val="superscript"/>
        </w:rPr>
        <w:footnoteReference w:id="4"/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RODO;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264E827B" w14:textId="3A1B91E6" w:rsidR="00685D74" w:rsidRPr="00097BE0" w:rsidRDefault="00685D74" w:rsidP="00A7605B">
      <w:pPr>
        <w:numPr>
          <w:ilvl w:val="0"/>
          <w:numId w:val="26"/>
        </w:numPr>
        <w:suppressAutoHyphens w:val="0"/>
        <w:overflowPunct/>
        <w:spacing w:after="0" w:line="240" w:lineRule="auto"/>
        <w:ind w:left="426" w:hanging="284"/>
        <w:contextualSpacing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prowadzenia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ksiąg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rachunkowych</w:t>
      </w:r>
      <w:r w:rsidRPr="00097BE0">
        <w:rPr>
          <w:rFonts w:ascii="Myriad Pro" w:eastAsia="Calibri" w:hAnsi="Myriad Pro" w:cs="Times New Roman"/>
          <w:sz w:val="22"/>
          <w:szCs w:val="22"/>
          <w:vertAlign w:val="superscript"/>
        </w:rPr>
        <w:footnoteReference w:id="5"/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rozliczeń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podatkowych</w:t>
      </w:r>
      <w:r w:rsidRPr="00097BE0">
        <w:rPr>
          <w:rFonts w:ascii="Myriad Pro" w:eastAsia="Calibri" w:hAnsi="Myriad Pro" w:cs="Times New Roman"/>
          <w:sz w:val="22"/>
          <w:szCs w:val="22"/>
          <w:vertAlign w:val="superscript"/>
        </w:rPr>
        <w:footnoteReference w:id="6"/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RODO;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2CF0715E" w14:textId="3C3A089B" w:rsidR="00685D74" w:rsidRPr="00097BE0" w:rsidRDefault="00685D74" w:rsidP="00A7605B">
      <w:pPr>
        <w:numPr>
          <w:ilvl w:val="0"/>
          <w:numId w:val="26"/>
        </w:numPr>
        <w:suppressAutoHyphens w:val="0"/>
        <w:overflowPunct/>
        <w:spacing w:after="0" w:line="240" w:lineRule="auto"/>
        <w:ind w:left="426" w:hanging="284"/>
        <w:contextualSpacing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obrony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dochodzenia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roszczeń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związku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prowadzoną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działalnością,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f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RODO.</w:t>
      </w:r>
    </w:p>
    <w:p w14:paraId="1F39DDF8" w14:textId="5946AEFF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Okres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przechowywania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</w:p>
    <w:p w14:paraId="0A053D20" w14:textId="35FF64FF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Okres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przechowywania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potrzeby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rachunkowości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względów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podatkowych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będzie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zgodny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obowiązującymi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przepisami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prawa,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czyli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5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lat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liczonych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końca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roku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kalendarzowego,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którym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powstał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obowiązek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podatkowy.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Czas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ten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może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ulec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wydłużeniu,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jeżeli</w:t>
      </w:r>
      <w:r w:rsidR="00AA7210" w:rsidRPr="00097BE0">
        <w:rPr>
          <w:rFonts w:ascii="Myriad Pro" w:eastAsia="Calibri" w:hAnsi="Myriad Pro" w:cs="Times New Roman"/>
          <w:sz w:val="22"/>
          <w:szCs w:val="22"/>
        </w:rPr>
        <w:br/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przepisów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wynikać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będzie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dłuższy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okres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przedawnienia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roszczeń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związanych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umową.</w:t>
      </w:r>
    </w:p>
    <w:p w14:paraId="0606B9CA" w14:textId="71D253BB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Odbiorcy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osobowych</w:t>
      </w:r>
    </w:p>
    <w:p w14:paraId="4B122099" w14:textId="358C8A31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mogą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zostać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ujawnione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podmiotom,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świadczą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rzecz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usługi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prawne,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IT,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marketingowe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analityczne.</w:t>
      </w:r>
    </w:p>
    <w:p w14:paraId="1179597D" w14:textId="081A8C94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Przekazywanie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poza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Europejski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Obszar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Gospodarczy</w:t>
      </w:r>
    </w:p>
    <w:p w14:paraId="776AC3F5" w14:textId="23E033B3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przekazywane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trzecich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ani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organizacji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międzynarodowych,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chyba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że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taki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obowiązek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wynika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przepisów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prawa.</w:t>
      </w:r>
    </w:p>
    <w:p w14:paraId="55EC8D02" w14:textId="16E78A48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lastRenderedPageBreak/>
        <w:t>Prawa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osób,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których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dotyczą</w:t>
      </w:r>
    </w:p>
    <w:p w14:paraId="6EEA5B11" w14:textId="0CC03002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Przysługuje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żądania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dostępu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swoich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sprostowania,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usunięcia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lub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ograniczenia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przetwarzania,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wniesienia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sprzeciwu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wobec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przetwarzania,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także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przenoszenia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danych.</w:t>
      </w:r>
    </w:p>
    <w:p w14:paraId="2FB4971C" w14:textId="43FB3A48" w:rsidR="00685D74" w:rsidRPr="00097BE0" w:rsidRDefault="00685D74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Mają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również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wnieść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skargę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organu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nadzorczego,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którym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Prezes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Urzędu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Ochrony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(na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UODO,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ul.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Stawki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2,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00-193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Warszawa).</w:t>
      </w:r>
    </w:p>
    <w:p w14:paraId="3E15D16F" w14:textId="42C22940" w:rsidR="00685D74" w:rsidRPr="00097BE0" w:rsidRDefault="00685D74" w:rsidP="00A7605B">
      <w:pPr>
        <w:numPr>
          <w:ilvl w:val="0"/>
          <w:numId w:val="25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Informacja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wymogu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podania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</w:p>
    <w:p w14:paraId="66105501" w14:textId="39F0879C" w:rsidR="00E925F9" w:rsidRPr="00097BE0" w:rsidRDefault="00685D74" w:rsidP="00ED5279">
      <w:pPr>
        <w:shd w:val="clear" w:color="auto" w:fill="FFFFFF"/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Podanie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dobrowolne,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jednak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niezbędne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zawarcia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Państwem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umowy.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Państwa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sposób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zautomatyzowany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ani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poddawane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profilowaniu.</w:t>
      </w:r>
    </w:p>
    <w:p w14:paraId="6A0A61E7" w14:textId="77777777" w:rsidR="00E925F9" w:rsidRPr="00097BE0" w:rsidRDefault="00E925F9" w:rsidP="00ED5279">
      <w:pPr>
        <w:overflowPunct/>
        <w:spacing w:after="0" w:line="240" w:lineRule="auto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br w:type="page"/>
      </w:r>
    </w:p>
    <w:p w14:paraId="6D563ABA" w14:textId="2C2BCC74" w:rsidR="00E925F9" w:rsidRPr="00097BE0" w:rsidRDefault="00E925F9" w:rsidP="00ED5279">
      <w:pPr>
        <w:spacing w:after="0" w:line="240" w:lineRule="auto"/>
        <w:ind w:left="-567" w:firstLine="567"/>
        <w:jc w:val="center"/>
        <w:rPr>
          <w:rFonts w:ascii="Myriad Pro" w:hAnsi="Myriad Pro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6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2B5AD9EC" w14:textId="755805C4" w:rsidR="00E925F9" w:rsidRPr="00097BE0" w:rsidRDefault="00E925F9" w:rsidP="00ED5279">
      <w:pPr>
        <w:spacing w:after="0" w:line="240" w:lineRule="auto"/>
        <w:ind w:left="-567" w:firstLine="567"/>
        <w:jc w:val="center"/>
        <w:rPr>
          <w:rFonts w:ascii="Myriad Pro" w:hAnsi="Myriad Pro"/>
          <w:b/>
          <w:sz w:val="22"/>
          <w:szCs w:val="22"/>
        </w:rPr>
      </w:pPr>
      <w:bookmarkStart w:id="15" w:name="_Hlk152064773"/>
      <w:r w:rsidRPr="00097BE0">
        <w:rPr>
          <w:rFonts w:ascii="Myriad Pro" w:hAnsi="Myriad Pro"/>
          <w:b/>
          <w:sz w:val="22"/>
          <w:szCs w:val="22"/>
        </w:rPr>
        <w:t>Klauzula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Informacyjna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</w:p>
    <w:p w14:paraId="57670800" w14:textId="0E9320F0" w:rsidR="00E925F9" w:rsidRPr="00097BE0" w:rsidRDefault="00E925F9" w:rsidP="00ED5279">
      <w:pPr>
        <w:spacing w:after="0" w:line="240" w:lineRule="auto"/>
        <w:ind w:left="-567" w:firstLine="567"/>
        <w:jc w:val="center"/>
        <w:rPr>
          <w:rFonts w:ascii="Myriad Pro" w:hAnsi="Myriad Pro"/>
          <w:b/>
          <w:sz w:val="22"/>
          <w:szCs w:val="22"/>
        </w:rPr>
      </w:pPr>
      <w:r w:rsidRPr="00097BE0">
        <w:rPr>
          <w:rFonts w:ascii="Myriad Pro" w:hAnsi="Myriad Pro"/>
          <w:b/>
          <w:sz w:val="22"/>
          <w:szCs w:val="22"/>
        </w:rPr>
        <w:t>dla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osoby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wyznaczonej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przez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Zamawiającego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do</w:t>
      </w:r>
      <w:r w:rsidR="008A4273">
        <w:rPr>
          <w:rFonts w:ascii="Myriad Pro" w:hAnsi="Myriad Pro"/>
          <w:b/>
          <w:sz w:val="22"/>
          <w:szCs w:val="22"/>
        </w:rPr>
        <w:t xml:space="preserve"> </w:t>
      </w:r>
      <w:r w:rsidRPr="00097BE0">
        <w:rPr>
          <w:rFonts w:ascii="Myriad Pro" w:hAnsi="Myriad Pro"/>
          <w:b/>
          <w:sz w:val="22"/>
          <w:szCs w:val="22"/>
        </w:rPr>
        <w:t>kontaktu</w:t>
      </w:r>
    </w:p>
    <w:bookmarkEnd w:id="15"/>
    <w:p w14:paraId="26AADCF7" w14:textId="77777777" w:rsidR="00E925F9" w:rsidRPr="00097BE0" w:rsidRDefault="00E925F9" w:rsidP="00ED5279">
      <w:pPr>
        <w:spacing w:after="0" w:line="240" w:lineRule="auto"/>
        <w:ind w:left="-567" w:firstLine="567"/>
        <w:jc w:val="center"/>
        <w:rPr>
          <w:rFonts w:ascii="Myriad Pro" w:hAnsi="Myriad Pro"/>
          <w:b/>
          <w:sz w:val="22"/>
          <w:szCs w:val="22"/>
        </w:rPr>
      </w:pPr>
    </w:p>
    <w:p w14:paraId="3F85B5F9" w14:textId="3DCE8938" w:rsidR="0005708A" w:rsidRPr="00097BE0" w:rsidRDefault="0005708A" w:rsidP="0005708A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contextualSpacing/>
        <w:jc w:val="both"/>
        <w:rPr>
          <w:rFonts w:ascii="Myriad Pro" w:eastAsia="Calibri" w:hAnsi="Myriad Pro" w:cs="Times New Roman"/>
          <w:b/>
          <w:sz w:val="22"/>
          <w:szCs w:val="22"/>
        </w:rPr>
      </w:pPr>
      <w:bookmarkStart w:id="16" w:name="_Hlk115172837"/>
      <w:r w:rsidRPr="00097BE0">
        <w:rPr>
          <w:rFonts w:ascii="Myriad Pro" w:eastAsia="Calibri" w:hAnsi="Myriad Pro" w:cs="Times New Roman"/>
          <w:b/>
          <w:sz w:val="22"/>
          <w:szCs w:val="22"/>
        </w:rPr>
        <w:t>Informacje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dotyczące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</w:p>
    <w:p w14:paraId="07A2EBAD" w14:textId="23BBC2A1" w:rsidR="0005708A" w:rsidRPr="00097BE0" w:rsidRDefault="0005708A" w:rsidP="0005708A">
      <w:pPr>
        <w:spacing w:after="0" w:line="240" w:lineRule="auto"/>
        <w:jc w:val="both"/>
        <w:rPr>
          <w:rFonts w:ascii="Myriad Pro" w:hAnsi="Myriad Pro" w:cstheme="minorHAnsi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Administratorem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Pani/Pana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>
        <w:rPr>
          <w:rFonts w:ascii="Myriad Pro" w:eastAsia="Calibri" w:hAnsi="Myriad Pro" w:cs="Times New Roman"/>
          <w:sz w:val="22"/>
          <w:szCs w:val="22"/>
        </w:rPr>
        <w:t>………..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z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siedzibą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w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……………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przy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ul.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……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…..</w:t>
      </w:r>
      <w:r w:rsidR="008A4273">
        <w:rPr>
          <w:rFonts w:ascii="Myriad Pro" w:hAnsi="Myriad Pro" w:cstheme="minorHAnsi"/>
          <w:sz w:val="22"/>
          <w:szCs w:val="22"/>
        </w:rPr>
        <w:t xml:space="preserve">  </w:t>
      </w:r>
      <w:r w:rsidRPr="00097BE0">
        <w:rPr>
          <w:rFonts w:ascii="Myriad Pro" w:hAnsi="Myriad Pro" w:cstheme="minorHAnsi"/>
          <w:sz w:val="22"/>
          <w:szCs w:val="22"/>
        </w:rPr>
        <w:t>(kod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sz w:val="22"/>
          <w:szCs w:val="22"/>
        </w:rPr>
        <w:t>pocztowy: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…..-…..</w:t>
      </w:r>
      <w:r w:rsidRPr="00097BE0">
        <w:rPr>
          <w:rFonts w:ascii="Myriad Pro" w:hAnsi="Myriad Pro" w:cstheme="minorHAnsi"/>
          <w:sz w:val="22"/>
          <w:szCs w:val="22"/>
        </w:rPr>
        <w:t>)</w:t>
      </w:r>
      <w:r>
        <w:rPr>
          <w:rFonts w:ascii="Myriad Pro" w:hAnsi="Myriad Pro" w:cstheme="minorHAnsi"/>
          <w:sz w:val="22"/>
          <w:szCs w:val="22"/>
        </w:rPr>
        <w:t>.</w:t>
      </w:r>
      <w:r w:rsidR="008A4273">
        <w:rPr>
          <w:rFonts w:ascii="Myriad Pro" w:hAnsi="Myriad Pro" w:cstheme="minorHAnsi"/>
          <w:sz w:val="22"/>
          <w:szCs w:val="22"/>
        </w:rPr>
        <w:t xml:space="preserve"> </w:t>
      </w:r>
    </w:p>
    <w:p w14:paraId="1037F3A3" w14:textId="5B8F24F1" w:rsidR="0005708A" w:rsidRPr="00906428" w:rsidRDefault="0005708A" w:rsidP="0005708A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Myriad Pro" w:hAnsi="Myriad Pro" w:cs="Times New Roman"/>
          <w:b/>
        </w:rPr>
      </w:pPr>
      <w:r w:rsidRPr="00906428">
        <w:rPr>
          <w:rFonts w:ascii="Myriad Pro" w:hAnsi="Myriad Pro" w:cs="Times New Roman"/>
          <w:b/>
        </w:rPr>
        <w:t>Inspektor</w:t>
      </w:r>
      <w:r w:rsidR="008A4273">
        <w:rPr>
          <w:rFonts w:ascii="Myriad Pro" w:hAnsi="Myriad Pro" w:cs="Times New Roman"/>
          <w:b/>
        </w:rPr>
        <w:t xml:space="preserve"> </w:t>
      </w:r>
      <w:r w:rsidRPr="00906428">
        <w:rPr>
          <w:rFonts w:ascii="Myriad Pro" w:hAnsi="Myriad Pro" w:cs="Times New Roman"/>
          <w:b/>
        </w:rPr>
        <w:t>ochrony</w:t>
      </w:r>
      <w:r w:rsidR="008A4273">
        <w:rPr>
          <w:rFonts w:ascii="Myriad Pro" w:hAnsi="Myriad Pro" w:cs="Times New Roman"/>
          <w:b/>
        </w:rPr>
        <w:t xml:space="preserve"> </w:t>
      </w:r>
      <w:r w:rsidRPr="00906428">
        <w:rPr>
          <w:rFonts w:ascii="Myriad Pro" w:hAnsi="Myriad Pro" w:cs="Times New Roman"/>
          <w:b/>
        </w:rPr>
        <w:t>danych</w:t>
      </w:r>
      <w:r w:rsidR="008A4273">
        <w:rPr>
          <w:rFonts w:ascii="Myriad Pro" w:hAnsi="Myriad Pro" w:cs="Times New Roman"/>
          <w:b/>
        </w:rPr>
        <w:t xml:space="preserve"> </w:t>
      </w:r>
    </w:p>
    <w:p w14:paraId="4B9DB4E5" w14:textId="77777777" w:rsidR="00F36606" w:rsidRPr="00171FC0" w:rsidRDefault="0005708A" w:rsidP="00A16113">
      <w:pPr>
        <w:suppressAutoHyphens w:val="0"/>
        <w:overflowPunct/>
        <w:spacing w:after="0" w:line="240" w:lineRule="auto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8F7157">
        <w:rPr>
          <w:rFonts w:ascii="Myriad Pro" w:hAnsi="Myriad Pro" w:cs="Times New Roman"/>
          <w:sz w:val="22"/>
          <w:szCs w:val="22"/>
        </w:rPr>
        <w:t>Nad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prawidłowością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przetwarzania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Państwa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danych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osobowych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czuwa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wyznaczony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przez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Administratora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Inspektor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Ochrony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Danych,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z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którym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można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się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skontaktować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poprzez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adres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e-mail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hAnsi="Myriad Pro" w:cs="Times New Roman"/>
          <w:sz w:val="22"/>
          <w:szCs w:val="22"/>
        </w:rPr>
        <w:t>………………..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lub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pisemnie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na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adres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siedziby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  <w:r w:rsidRPr="008F7157">
        <w:rPr>
          <w:rFonts w:ascii="Myriad Pro" w:hAnsi="Myriad Pro" w:cs="Times New Roman"/>
          <w:sz w:val="22"/>
          <w:szCs w:val="22"/>
        </w:rPr>
        <w:t>Administratora.</w:t>
      </w:r>
      <w:r w:rsidR="008A4273">
        <w:rPr>
          <w:rFonts w:ascii="Myriad Pro" w:hAnsi="Myriad Pro" w:cs="Times New Roman"/>
          <w:sz w:val="22"/>
          <w:szCs w:val="22"/>
        </w:rPr>
        <w:t xml:space="preserve"> </w:t>
      </w:r>
    </w:p>
    <w:p w14:paraId="4D8A7900" w14:textId="7C3187C2" w:rsidR="0005708A" w:rsidRPr="00097BE0" w:rsidRDefault="0005708A" w:rsidP="0005708A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Cel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podstawy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przetwarzania</w:t>
      </w:r>
    </w:p>
    <w:p w14:paraId="5450C519" w14:textId="071CE834" w:rsidR="0005708A" w:rsidRPr="00097BE0" w:rsidRDefault="0005708A" w:rsidP="0005708A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Pani/Pana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podstawie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art.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1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lit.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f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Rozporządzenia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Parlamentu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Europejskiego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Rady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(UE)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2016/679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27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kwietnia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2016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sprawie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ochrony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osób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fizycznych</w:t>
      </w:r>
      <w:r w:rsidRPr="00097BE0">
        <w:rPr>
          <w:rFonts w:ascii="Myriad Pro" w:eastAsia="Calibri" w:hAnsi="Myriad Pro" w:cs="Times New Roman"/>
          <w:sz w:val="22"/>
          <w:szCs w:val="22"/>
        </w:rPr>
        <w:br/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związku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przetwarzaniem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sprawie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swobodnego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przepływu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takich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uchylenia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dyrektywy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95/46/WE,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tj.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niezbędne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realizacji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prawnie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uzasadnionego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interesu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polegającego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możliwości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bieżącego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kontaktu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sprawach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związanych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realizacją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nr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IK.AG.K......./202</w:t>
      </w:r>
      <w:r w:rsidR="00C005AB">
        <w:rPr>
          <w:rFonts w:ascii="Myriad Pro" w:eastAsia="Calibri" w:hAnsi="Myriad Pro" w:cs="Times New Roman"/>
          <w:b/>
          <w:sz w:val="22"/>
          <w:szCs w:val="22"/>
        </w:rPr>
        <w:t>3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(dalej: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umowa).</w:t>
      </w:r>
    </w:p>
    <w:bookmarkEnd w:id="16"/>
    <w:p w14:paraId="38272F65" w14:textId="5B2EEDF4" w:rsidR="00E925F9" w:rsidRPr="00097BE0" w:rsidRDefault="00E925F9" w:rsidP="00A7605B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Pani/Pana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otrzymaliśmy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bezpośrednio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od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podmiotu,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Pani/Pan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reprezentuje.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5251F59B" w14:textId="721F752F" w:rsidR="00E925F9" w:rsidRPr="00097BE0" w:rsidRDefault="00E925F9" w:rsidP="00A7605B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Okres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przechowywania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</w:p>
    <w:p w14:paraId="2D4812D4" w14:textId="150AE320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Pani/Pana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będą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czas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trwania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umowy,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także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okres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przedawnienia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roszczeń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wynikających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umowy.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4107087C" w14:textId="690768D1" w:rsidR="00E925F9" w:rsidRPr="00097BE0" w:rsidRDefault="00E925F9" w:rsidP="00A7605B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Odbiorcy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osobowych</w:t>
      </w:r>
    </w:p>
    <w:p w14:paraId="45DD6319" w14:textId="2408A308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Pani/Pana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mogą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zostać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ujawnione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podmiotom,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świadczą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rzecz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Administratora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usługi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prawne,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IT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oraz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analityczne.</w:t>
      </w:r>
    </w:p>
    <w:p w14:paraId="592F9F0E" w14:textId="2D8C0E4D" w:rsidR="00E925F9" w:rsidRPr="00097BE0" w:rsidRDefault="00E925F9" w:rsidP="00A7605B">
      <w:pPr>
        <w:numPr>
          <w:ilvl w:val="0"/>
          <w:numId w:val="32"/>
        </w:numPr>
        <w:suppressAutoHyphens w:val="0"/>
        <w:overflowPunct/>
        <w:spacing w:after="0" w:line="240" w:lineRule="auto"/>
        <w:ind w:left="284" w:hanging="284"/>
        <w:jc w:val="both"/>
        <w:rPr>
          <w:rFonts w:ascii="Myriad Pro" w:eastAsia="Calibri" w:hAnsi="Myriad Pro" w:cs="Times New Roman"/>
          <w:b/>
          <w:sz w:val="22"/>
          <w:szCs w:val="22"/>
        </w:rPr>
      </w:pPr>
      <w:r w:rsidRPr="00097BE0">
        <w:rPr>
          <w:rFonts w:ascii="Myriad Pro" w:eastAsia="Calibri" w:hAnsi="Myriad Pro" w:cs="Times New Roman"/>
          <w:b/>
          <w:sz w:val="22"/>
          <w:szCs w:val="22"/>
        </w:rPr>
        <w:t>Prawa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osób,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których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b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b/>
          <w:sz w:val="22"/>
          <w:szCs w:val="22"/>
        </w:rPr>
        <w:t>dotyczą</w:t>
      </w:r>
    </w:p>
    <w:p w14:paraId="12F5C849" w14:textId="41374548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Osobie,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której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dane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dotyczą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przysługuje: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7A115715" w14:textId="1B344FC9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1)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dostępu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jej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dotyczących,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0646B42C" w14:textId="57E86B96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2)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sprostowania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617AB30E" w14:textId="5D358C0E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3)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ograniczenia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przetwarzania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3B340D55" w14:textId="1BC2035D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4)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sprzeciwu.</w:t>
      </w:r>
    </w:p>
    <w:p w14:paraId="56F04946" w14:textId="6861748E" w:rsidR="00E925F9" w:rsidRPr="00097BE0" w:rsidRDefault="00E925F9" w:rsidP="00ED5279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Ma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Pani/Pan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również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prawo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wnieść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skargę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do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organu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nadzorczego,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którym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jest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Prezes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Urzędu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Ochrony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Danych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Osobowych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(na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adres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UODO,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ul.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Stawki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2,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00-193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Warszawa).</w:t>
      </w:r>
    </w:p>
    <w:p w14:paraId="09FE69C0" w14:textId="77777777" w:rsidR="00E925F9" w:rsidRPr="00097BE0" w:rsidRDefault="00E925F9" w:rsidP="00ED5279">
      <w:pPr>
        <w:pStyle w:val="Akapitzlist"/>
        <w:spacing w:after="0" w:line="240" w:lineRule="auto"/>
        <w:ind w:left="284"/>
        <w:contextualSpacing w:val="0"/>
        <w:jc w:val="both"/>
        <w:rPr>
          <w:rFonts w:ascii="Myriad Pro" w:hAnsi="Myriad Pro"/>
        </w:rPr>
      </w:pPr>
    </w:p>
    <w:p w14:paraId="73EF94F3" w14:textId="77777777" w:rsidR="00BA6F10" w:rsidRPr="00097BE0" w:rsidRDefault="00BA6F10" w:rsidP="00ED5279">
      <w:pPr>
        <w:spacing w:after="0" w:line="240" w:lineRule="auto"/>
        <w:ind w:firstLine="552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002B98C3" w14:textId="5AD9F63C" w:rsidR="00E925F9" w:rsidRPr="00097BE0" w:rsidRDefault="008A4273" w:rsidP="00ED5279">
      <w:pPr>
        <w:spacing w:after="0" w:line="240" w:lineRule="auto"/>
        <w:ind w:firstLine="5529"/>
        <w:jc w:val="both"/>
        <w:rPr>
          <w:rFonts w:ascii="Myriad Pro" w:eastAsia="Calibri" w:hAnsi="Myriad Pro" w:cs="Times New Roman"/>
          <w:sz w:val="22"/>
          <w:szCs w:val="22"/>
        </w:rPr>
      </w:pPr>
      <w:r>
        <w:rPr>
          <w:rFonts w:ascii="Myriad Pro" w:eastAsia="Calibri" w:hAnsi="Myriad Pro" w:cs="Times New Roman"/>
          <w:sz w:val="22"/>
          <w:szCs w:val="22"/>
        </w:rPr>
        <w:t xml:space="preserve">           </w:t>
      </w:r>
      <w:r w:rsidR="00E925F9" w:rsidRPr="00097BE0">
        <w:rPr>
          <w:rFonts w:ascii="Myriad Pro" w:eastAsia="Calibri" w:hAnsi="Myriad Pro" w:cs="Times New Roman"/>
          <w:sz w:val="22"/>
          <w:szCs w:val="22"/>
        </w:rPr>
        <w:t>Zapoznałam/em</w:t>
      </w:r>
      <w:r>
        <w:rPr>
          <w:rFonts w:ascii="Myriad Pro" w:eastAsia="Calibri" w:hAnsi="Myriad Pro" w:cs="Times New Roman"/>
          <w:sz w:val="22"/>
          <w:szCs w:val="22"/>
        </w:rPr>
        <w:t xml:space="preserve"> </w:t>
      </w:r>
      <w:r w:rsidR="00E925F9" w:rsidRPr="00097BE0">
        <w:rPr>
          <w:rFonts w:ascii="Myriad Pro" w:eastAsia="Calibri" w:hAnsi="Myriad Pro" w:cs="Times New Roman"/>
          <w:sz w:val="22"/>
          <w:szCs w:val="22"/>
        </w:rPr>
        <w:t>się</w:t>
      </w:r>
      <w:r w:rsidR="00BA6F10" w:rsidRPr="00097BE0">
        <w:rPr>
          <w:rFonts w:ascii="Myriad Pro" w:eastAsia="Calibri" w:hAnsi="Myriad Pro" w:cs="Times New Roman"/>
          <w:sz w:val="22"/>
          <w:szCs w:val="22"/>
        </w:rPr>
        <w:t>:</w:t>
      </w:r>
    </w:p>
    <w:p w14:paraId="205C9C2A" w14:textId="77777777" w:rsidR="00D533B2" w:rsidRPr="00097BE0" w:rsidRDefault="00D533B2" w:rsidP="00ED5279">
      <w:pPr>
        <w:spacing w:after="0" w:line="240" w:lineRule="auto"/>
        <w:ind w:firstLine="552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69166865" w14:textId="77777777" w:rsidR="00E925F9" w:rsidRPr="00097BE0" w:rsidRDefault="00E925F9" w:rsidP="00ED5279">
      <w:pPr>
        <w:spacing w:after="0" w:line="240" w:lineRule="auto"/>
        <w:ind w:firstLine="552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1BAFD252" w14:textId="13322420" w:rsidR="00E925F9" w:rsidRPr="00097BE0" w:rsidRDefault="00E925F9" w:rsidP="00ED5279">
      <w:pPr>
        <w:spacing w:after="0" w:line="240" w:lineRule="auto"/>
        <w:ind w:left="4963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..........</w:t>
      </w:r>
      <w:r w:rsidR="00587AB3" w:rsidRPr="00097BE0">
        <w:rPr>
          <w:rFonts w:ascii="Myriad Pro" w:eastAsia="Calibri" w:hAnsi="Myriad Pro" w:cs="Times New Roman"/>
          <w:sz w:val="22"/>
          <w:szCs w:val="22"/>
        </w:rPr>
        <w:t>............................</w:t>
      </w:r>
      <w:r w:rsidRPr="00097BE0">
        <w:rPr>
          <w:rFonts w:ascii="Myriad Pro" w:eastAsia="Calibri" w:hAnsi="Myriad Pro" w:cs="Times New Roman"/>
          <w:sz w:val="22"/>
          <w:szCs w:val="22"/>
        </w:rPr>
        <w:t>..................................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43244F48" w14:textId="2E09D748" w:rsidR="00E925F9" w:rsidRPr="00097BE0" w:rsidRDefault="00E925F9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(podpis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kontaktowej)</w:t>
      </w:r>
    </w:p>
    <w:p w14:paraId="12E87DB1" w14:textId="77777777" w:rsidR="00587AB3" w:rsidRPr="00097BE0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4443CC7F" w14:textId="05A0A2D7" w:rsidR="00587AB3" w:rsidRPr="00097BE0" w:rsidRDefault="00587AB3" w:rsidP="00ED5279">
      <w:pPr>
        <w:spacing w:after="0" w:line="240" w:lineRule="auto"/>
        <w:ind w:left="4963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........................................................................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7808F295" w14:textId="47CEF1AE" w:rsidR="00587AB3" w:rsidRPr="00097BE0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(podpis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kontaktowej)</w:t>
      </w:r>
    </w:p>
    <w:p w14:paraId="0E1796E9" w14:textId="77777777" w:rsidR="00587AB3" w:rsidRPr="00097BE0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4C89A267" w14:textId="05AB1B55" w:rsidR="00587AB3" w:rsidRPr="00097BE0" w:rsidRDefault="00587AB3" w:rsidP="00ED5279">
      <w:pPr>
        <w:spacing w:after="0" w:line="240" w:lineRule="auto"/>
        <w:ind w:left="4963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........................................................................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5728317E" w14:textId="5F53AE11" w:rsidR="00587AB3" w:rsidRPr="00097BE0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(podpis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kontaktowej)</w:t>
      </w:r>
    </w:p>
    <w:p w14:paraId="74397EB8" w14:textId="77777777" w:rsidR="00587AB3" w:rsidRPr="00097BE0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</w:p>
    <w:p w14:paraId="3BFF9414" w14:textId="104435C4" w:rsidR="00587AB3" w:rsidRPr="00097BE0" w:rsidRDefault="00587AB3" w:rsidP="00ED5279">
      <w:pPr>
        <w:spacing w:after="0" w:line="240" w:lineRule="auto"/>
        <w:ind w:left="4963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........................................................................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</w:p>
    <w:p w14:paraId="1E1CA8EF" w14:textId="7AAF6B0E" w:rsidR="00587AB3" w:rsidRDefault="00587AB3" w:rsidP="00ED5279">
      <w:pPr>
        <w:spacing w:after="0" w:line="240" w:lineRule="auto"/>
        <w:ind w:left="5672" w:firstLine="709"/>
        <w:jc w:val="both"/>
        <w:rPr>
          <w:rFonts w:ascii="Myriad Pro" w:eastAsia="Calibri" w:hAnsi="Myriad Pro" w:cs="Times New Roman"/>
          <w:sz w:val="22"/>
          <w:szCs w:val="22"/>
        </w:rPr>
      </w:pPr>
      <w:r w:rsidRPr="00097BE0">
        <w:rPr>
          <w:rFonts w:ascii="Myriad Pro" w:eastAsia="Calibri" w:hAnsi="Myriad Pro" w:cs="Times New Roman"/>
          <w:sz w:val="22"/>
          <w:szCs w:val="22"/>
        </w:rPr>
        <w:t>(podpis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osoby</w:t>
      </w:r>
      <w:r w:rsidR="008A4273">
        <w:rPr>
          <w:rFonts w:ascii="Myriad Pro" w:eastAsia="Calibri" w:hAnsi="Myriad Pro" w:cs="Times New Roman"/>
          <w:sz w:val="22"/>
          <w:szCs w:val="22"/>
        </w:rPr>
        <w:t xml:space="preserve"> </w:t>
      </w:r>
      <w:r w:rsidRPr="00097BE0">
        <w:rPr>
          <w:rFonts w:ascii="Myriad Pro" w:eastAsia="Calibri" w:hAnsi="Myriad Pro" w:cs="Times New Roman"/>
          <w:sz w:val="22"/>
          <w:szCs w:val="22"/>
        </w:rPr>
        <w:t>kontaktowej)</w:t>
      </w:r>
    </w:p>
    <w:p w14:paraId="5075573A" w14:textId="5474FBD3" w:rsidR="0005708A" w:rsidRDefault="0005708A">
      <w:pPr>
        <w:overflowPunct/>
        <w:spacing w:after="0" w:line="240" w:lineRule="auto"/>
        <w:rPr>
          <w:rFonts w:ascii="Myriad Pro" w:eastAsia="Calibri" w:hAnsi="Myriad Pro" w:cs="Times New Roman"/>
          <w:sz w:val="22"/>
          <w:szCs w:val="22"/>
        </w:rPr>
      </w:pPr>
      <w:r>
        <w:rPr>
          <w:rFonts w:ascii="Myriad Pro" w:eastAsia="Calibri" w:hAnsi="Myriad Pro" w:cs="Times New Roman"/>
          <w:sz w:val="22"/>
          <w:szCs w:val="22"/>
        </w:rPr>
        <w:br w:type="page"/>
      </w:r>
    </w:p>
    <w:p w14:paraId="15AF8446" w14:textId="0C4C468F" w:rsidR="0005708A" w:rsidRDefault="0005708A" w:rsidP="0005708A">
      <w:pPr>
        <w:spacing w:after="0" w:line="240" w:lineRule="auto"/>
        <w:ind w:left="-567" w:firstLine="567"/>
        <w:jc w:val="center"/>
        <w:rPr>
          <w:rFonts w:ascii="Myriad Pro" w:hAnsi="Myriad Pro" w:cstheme="minorHAnsi"/>
          <w:b/>
          <w:sz w:val="22"/>
          <w:szCs w:val="22"/>
        </w:rPr>
      </w:pPr>
      <w:r w:rsidRPr="00097BE0">
        <w:rPr>
          <w:rFonts w:ascii="Myriad Pro" w:hAnsi="Myriad Pro" w:cstheme="minorHAnsi"/>
          <w:b/>
          <w:sz w:val="22"/>
          <w:szCs w:val="22"/>
        </w:rPr>
        <w:lastRenderedPageBreak/>
        <w:t>Załącznik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Nr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>
        <w:rPr>
          <w:rFonts w:ascii="Myriad Pro" w:hAnsi="Myriad Pro" w:cstheme="minorHAnsi"/>
          <w:b/>
          <w:sz w:val="22"/>
          <w:szCs w:val="22"/>
        </w:rPr>
        <w:t>7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do</w:t>
      </w:r>
      <w:r w:rsidR="008A4273">
        <w:rPr>
          <w:rFonts w:ascii="Myriad Pro" w:hAnsi="Myriad Pro" w:cstheme="minorHAnsi"/>
          <w:b/>
          <w:sz w:val="22"/>
          <w:szCs w:val="22"/>
        </w:rPr>
        <w:t xml:space="preserve"> </w:t>
      </w:r>
      <w:r w:rsidRPr="00097BE0">
        <w:rPr>
          <w:rFonts w:ascii="Myriad Pro" w:hAnsi="Myriad Pro" w:cstheme="minorHAnsi"/>
          <w:b/>
          <w:sz w:val="22"/>
          <w:szCs w:val="22"/>
        </w:rPr>
        <w:t>Umowy</w:t>
      </w:r>
    </w:p>
    <w:p w14:paraId="09723D30" w14:textId="0D61263F" w:rsidR="0005708A" w:rsidRPr="00BC6DB0" w:rsidRDefault="0005708A" w:rsidP="0005708A">
      <w:pPr>
        <w:suppressAutoHyphens w:val="0"/>
        <w:overflowPunct/>
        <w:spacing w:before="240" w:after="0" w:line="276" w:lineRule="auto"/>
        <w:ind w:left="-567" w:firstLine="567"/>
        <w:jc w:val="center"/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</w:pPr>
      <w:bookmarkStart w:id="17" w:name="_Hlk152064790"/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Klauzula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Informacyjna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</w:p>
    <w:p w14:paraId="7EA2000C" w14:textId="01C65601" w:rsidR="0005708A" w:rsidRPr="00BC6DB0" w:rsidRDefault="0005708A" w:rsidP="0005708A">
      <w:pPr>
        <w:suppressAutoHyphens w:val="0"/>
        <w:overflowPunct/>
        <w:spacing w:after="0" w:line="240" w:lineRule="auto"/>
        <w:ind w:left="-567" w:firstLine="567"/>
        <w:jc w:val="center"/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dla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osoby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wyznaczonej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przez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Wykonawcę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do</w:t>
      </w:r>
      <w:r w:rsidR="008A4273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  <w:t>kontaktu</w:t>
      </w:r>
    </w:p>
    <w:bookmarkEnd w:id="17"/>
    <w:p w14:paraId="27E8D39B" w14:textId="77777777" w:rsidR="0005708A" w:rsidRPr="00BC6DB0" w:rsidRDefault="0005708A" w:rsidP="0005708A">
      <w:pPr>
        <w:suppressAutoHyphens w:val="0"/>
        <w:overflowPunct/>
        <w:spacing w:before="240" w:after="0" w:line="276" w:lineRule="auto"/>
        <w:ind w:left="-567" w:firstLine="567"/>
        <w:jc w:val="center"/>
        <w:rPr>
          <w:rFonts w:ascii="Myriad Pro" w:eastAsia="Calibri" w:hAnsi="Myriad Pro" w:cs="Times New Roman"/>
          <w:b/>
          <w:kern w:val="0"/>
          <w:sz w:val="22"/>
          <w:szCs w:val="22"/>
          <w:lang w:bidi="ar-SA"/>
        </w:rPr>
      </w:pPr>
    </w:p>
    <w:p w14:paraId="2A0AB5E8" w14:textId="32D9E77B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60" w:after="0" w:line="240" w:lineRule="auto"/>
        <w:contextualSpacing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Informacje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dotyczące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administratora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danych</w:t>
      </w:r>
    </w:p>
    <w:p w14:paraId="77F13B87" w14:textId="623C14B5" w:rsidR="0005708A" w:rsidRPr="00A16113" w:rsidRDefault="0005708A" w:rsidP="00A16113">
      <w:pPr>
        <w:overflowPunct/>
        <w:spacing w:before="60" w:after="0" w:line="240" w:lineRule="auto"/>
        <w:ind w:left="360"/>
        <w:jc w:val="both"/>
        <w:rPr>
          <w:rFonts w:ascii="Myriad Pro" w:hAnsi="Myriad Pro" w:cs="Times New Roman"/>
          <w:kern w:val="0"/>
          <w:sz w:val="20"/>
          <w:szCs w:val="20"/>
          <w:lang w:bidi="ar-SA"/>
        </w:rPr>
      </w:pP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Administratorem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Pani/Pana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jest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Narodowy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Instytut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Kardiologii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Stefana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kardynała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Wyszyńskiego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Państwowy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Instytut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Badawczy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siedzibą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Warszawie,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ul.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Alpejskiej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42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(kod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pocztowy: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04-628).</w:t>
      </w:r>
    </w:p>
    <w:p w14:paraId="7C85975C" w14:textId="00643753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Inspektor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ochrony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</w:p>
    <w:p w14:paraId="2C0CA53A" w14:textId="3A58D27E" w:rsidR="0005708A" w:rsidRPr="00A16113" w:rsidRDefault="0005708A" w:rsidP="00A16113">
      <w:pPr>
        <w:overflowPunct/>
        <w:spacing w:before="60" w:after="0" w:line="240" w:lineRule="auto"/>
        <w:ind w:left="360"/>
        <w:jc w:val="both"/>
        <w:rPr>
          <w:rFonts w:ascii="Myriad Pro" w:hAnsi="Myriad Pro" w:cs="Times New Roman"/>
          <w:kern w:val="0"/>
          <w:sz w:val="20"/>
          <w:szCs w:val="20"/>
          <w:lang w:bidi="ar-SA"/>
        </w:rPr>
      </w:pP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Nad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prawidłowością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przetwarzania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Pani/Pana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czuwa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wyznaczony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Administratora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Inspektor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Ochrony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Danych,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którym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można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się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skontaktować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poprzez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adres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e-mail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hyperlink r:id="rId11" w:history="1">
        <w:r w:rsidRPr="00A16113">
          <w:rPr>
            <w:rFonts w:ascii="Myriad Pro" w:hAnsi="Myriad Pro" w:cs="Times New Roman"/>
            <w:color w:val="0000FF"/>
            <w:kern w:val="0"/>
            <w:sz w:val="20"/>
            <w:szCs w:val="20"/>
            <w:u w:val="single"/>
            <w:lang w:bidi="ar-SA"/>
          </w:rPr>
          <w:t>iod@ikard.pl</w:t>
        </w:r>
      </w:hyperlink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lub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pisemnie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adres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siedziby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Administratora.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</w:p>
    <w:p w14:paraId="7C2B5ED5" w14:textId="1E266DA9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Cel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i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podstawy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przetwarzania</w:t>
      </w:r>
    </w:p>
    <w:p w14:paraId="26E21D7F" w14:textId="320B861A" w:rsidR="0005708A" w:rsidRPr="00A16113" w:rsidRDefault="0005708A" w:rsidP="00A16113">
      <w:pPr>
        <w:overflowPunct/>
        <w:spacing w:before="60" w:after="0" w:line="240" w:lineRule="auto"/>
        <w:ind w:left="360"/>
        <w:jc w:val="both"/>
        <w:rPr>
          <w:rFonts w:ascii="Myriad Pro" w:hAnsi="Myriad Pro" w:cs="Times New Roman"/>
          <w:kern w:val="0"/>
          <w:sz w:val="20"/>
          <w:szCs w:val="20"/>
          <w:lang w:bidi="ar-SA"/>
        </w:rPr>
      </w:pP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Pani/Pana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będą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przetwarzane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podstawie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art.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6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ust.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1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lit.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f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Rozporządzenia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Parlamentu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Europejskiego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Rady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(UE)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2016/679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27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kwietnia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2016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sprawie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ochrony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osób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fizycznych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związku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przetwarzaniem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sprawie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swobodnego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przepływu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takich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oraz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uchylenia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dyrektywy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95/46/WE,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tj.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przetwarzanie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jest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niezbędne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realizacji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prawnie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uzasadnionego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interesu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polegającego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możliwości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bieżącego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kontaktu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sprawach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związanych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realizacją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umowy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br/>
        <w:t>nr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………………………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(dalej: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umowa).</w:t>
      </w:r>
    </w:p>
    <w:p w14:paraId="4B925E63" w14:textId="0FCACAFE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Pani/Pana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dane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otrzymaliśmy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bezpośrednio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od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podmiotu,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który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Pani/Pan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reprezentuje.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493BE038" w14:textId="78957E48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Okres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przechowywania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danych</w:t>
      </w:r>
    </w:p>
    <w:p w14:paraId="19159F89" w14:textId="30B877BF" w:rsidR="0005708A" w:rsidRPr="00A16113" w:rsidRDefault="0005708A" w:rsidP="00A16113">
      <w:pPr>
        <w:overflowPunct/>
        <w:spacing w:before="60" w:after="0" w:line="240" w:lineRule="auto"/>
        <w:ind w:left="360"/>
        <w:jc w:val="both"/>
        <w:rPr>
          <w:rFonts w:ascii="Myriad Pro" w:hAnsi="Myriad Pro" w:cs="Times New Roman"/>
          <w:kern w:val="0"/>
          <w:sz w:val="20"/>
          <w:szCs w:val="20"/>
          <w:lang w:bidi="ar-SA"/>
        </w:rPr>
      </w:pP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Pani/Pana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będą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przetwarzane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czas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trwania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umowy,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także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okres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przedawnienia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roszczeń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wynikających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umowy.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</w:p>
    <w:p w14:paraId="6D96006A" w14:textId="4E299248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Odbiorcy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osobowych</w:t>
      </w:r>
    </w:p>
    <w:p w14:paraId="2E9AE4CF" w14:textId="3522CFB4" w:rsidR="0005708A" w:rsidRPr="00A16113" w:rsidRDefault="0005708A" w:rsidP="00A16113">
      <w:pPr>
        <w:overflowPunct/>
        <w:spacing w:before="60" w:after="0" w:line="240" w:lineRule="auto"/>
        <w:ind w:left="360"/>
        <w:jc w:val="both"/>
        <w:rPr>
          <w:rFonts w:ascii="Myriad Pro" w:hAnsi="Myriad Pro" w:cs="Times New Roman"/>
          <w:kern w:val="0"/>
          <w:sz w:val="20"/>
          <w:szCs w:val="20"/>
          <w:lang w:bidi="ar-SA"/>
        </w:rPr>
      </w:pP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Pani/Pana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dane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osobowe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mogą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zostać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ujawnione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podmiotom,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które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świadczą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na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rzecz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Administratora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usługi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prawne,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IT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oraz</w:t>
      </w:r>
      <w:r w:rsidR="008A4273"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 xml:space="preserve"> </w:t>
      </w:r>
      <w:r w:rsidRPr="00A16113">
        <w:rPr>
          <w:rFonts w:ascii="Myriad Pro" w:hAnsi="Myriad Pro" w:cs="Times New Roman"/>
          <w:kern w:val="0"/>
          <w:sz w:val="20"/>
          <w:szCs w:val="20"/>
          <w:lang w:bidi="ar-SA"/>
        </w:rPr>
        <w:t>analityczne.</w:t>
      </w:r>
    </w:p>
    <w:p w14:paraId="0748AE3F" w14:textId="1BA44FB6" w:rsidR="0005708A" w:rsidRPr="00BC6DB0" w:rsidRDefault="0005708A" w:rsidP="00A16113">
      <w:pPr>
        <w:numPr>
          <w:ilvl w:val="0"/>
          <w:numId w:val="46"/>
        </w:numPr>
        <w:suppressAutoHyphens w:val="0"/>
        <w:overflowPunct/>
        <w:spacing w:before="120" w:after="0" w:line="240" w:lineRule="auto"/>
        <w:jc w:val="both"/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Prawa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osób,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których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dane</w:t>
      </w:r>
      <w:r w:rsidR="008A4273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b/>
          <w:kern w:val="0"/>
          <w:sz w:val="20"/>
          <w:szCs w:val="20"/>
          <w:lang w:bidi="ar-SA"/>
        </w:rPr>
        <w:t>dotyczą</w:t>
      </w:r>
    </w:p>
    <w:p w14:paraId="0A516096" w14:textId="4397BA8C" w:rsidR="0005708A" w:rsidRPr="00BC6DB0" w:rsidRDefault="0005708A" w:rsidP="0005708A">
      <w:pPr>
        <w:suppressAutoHyphens w:val="0"/>
        <w:overflowPunct/>
        <w:spacing w:before="6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Osobie,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której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dane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dotyczą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przysługuje: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6EF308B8" w14:textId="51B12971" w:rsidR="0005708A" w:rsidRPr="00BC6DB0" w:rsidRDefault="0005708A" w:rsidP="0005708A">
      <w:pPr>
        <w:suppressAutoHyphens w:val="0"/>
        <w:overflowPunct/>
        <w:spacing w:before="6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1)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prawo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dostępu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osobowych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jej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dotyczących,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7CA27DD1" w14:textId="03296F7E" w:rsidR="0005708A" w:rsidRPr="00BC6DB0" w:rsidRDefault="0005708A" w:rsidP="0005708A">
      <w:pPr>
        <w:suppressAutoHyphens w:val="0"/>
        <w:overflowPunct/>
        <w:spacing w:before="6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2)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prawo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sprostowania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osobowych,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00C1A840" w14:textId="25E0BD73" w:rsidR="0005708A" w:rsidRPr="00BC6DB0" w:rsidRDefault="0005708A" w:rsidP="0005708A">
      <w:pPr>
        <w:suppressAutoHyphens w:val="0"/>
        <w:overflowPunct/>
        <w:spacing w:before="6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3)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prawo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ograniczenia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przetwarzania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osobowych,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20605354" w14:textId="7E0BBC12" w:rsidR="0005708A" w:rsidRPr="00BC6DB0" w:rsidRDefault="0005708A" w:rsidP="0005708A">
      <w:pPr>
        <w:suppressAutoHyphens w:val="0"/>
        <w:overflowPunct/>
        <w:spacing w:before="6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4)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prawo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sprzeciwu.</w:t>
      </w:r>
    </w:p>
    <w:p w14:paraId="2A697A36" w14:textId="533F9857" w:rsidR="0005708A" w:rsidRPr="00BC6DB0" w:rsidRDefault="0005708A" w:rsidP="0005708A">
      <w:pPr>
        <w:suppressAutoHyphens w:val="0"/>
        <w:overflowPunct/>
        <w:spacing w:before="120" w:after="0" w:line="240" w:lineRule="auto"/>
        <w:ind w:left="426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Ma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Pani/Pan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również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prawo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wnieść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skargę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do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organu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nadzorczego,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którym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jest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Prezes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Urzędu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Ochrony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Danych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Osobowych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(na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adres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UODO,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ul.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Stawki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2,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00-193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Warszawa).</w:t>
      </w:r>
    </w:p>
    <w:p w14:paraId="2B822D8B" w14:textId="77777777" w:rsidR="0005708A" w:rsidRPr="00BC6DB0" w:rsidRDefault="0005708A" w:rsidP="0005708A">
      <w:pPr>
        <w:suppressAutoHyphens w:val="0"/>
        <w:overflowPunct/>
        <w:spacing w:before="60" w:after="0" w:line="240" w:lineRule="auto"/>
        <w:ind w:left="284"/>
        <w:jc w:val="both"/>
        <w:rPr>
          <w:rFonts w:ascii="Myriad Pro" w:eastAsia="Calibri" w:hAnsi="Myriad Pro" w:cs="Times New Roman"/>
          <w:kern w:val="0"/>
          <w:sz w:val="22"/>
          <w:szCs w:val="22"/>
          <w:lang w:bidi="ar-SA"/>
        </w:rPr>
      </w:pPr>
    </w:p>
    <w:p w14:paraId="3C19E701" w14:textId="77777777" w:rsidR="0005708A" w:rsidRPr="00BC6DB0" w:rsidRDefault="0005708A" w:rsidP="0005708A">
      <w:pPr>
        <w:suppressAutoHyphens w:val="0"/>
        <w:overflowPunct/>
        <w:spacing w:before="60" w:after="0" w:line="240" w:lineRule="auto"/>
        <w:ind w:left="284"/>
        <w:jc w:val="both"/>
        <w:rPr>
          <w:rFonts w:ascii="Myriad Pro" w:eastAsia="Calibri" w:hAnsi="Myriad Pro" w:cs="Times New Roman"/>
          <w:kern w:val="0"/>
          <w:sz w:val="22"/>
          <w:szCs w:val="22"/>
          <w:lang w:bidi="ar-SA"/>
        </w:rPr>
      </w:pPr>
    </w:p>
    <w:p w14:paraId="48BFE7B8" w14:textId="715C6BC2" w:rsidR="0005708A" w:rsidRPr="00BC6DB0" w:rsidRDefault="008A4273" w:rsidP="0005708A">
      <w:pPr>
        <w:suppressAutoHyphens w:val="0"/>
        <w:overflowPunct/>
        <w:spacing w:before="60" w:after="0" w:line="240" w:lineRule="auto"/>
        <w:ind w:firstLine="5529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lastRenderedPageBreak/>
        <w:t xml:space="preserve">           </w:t>
      </w:r>
      <w:r w:rsidR="0005708A"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Zapoznałam/em</w:t>
      </w: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="0005708A"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się</w:t>
      </w: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0529519E" w14:textId="77777777" w:rsidR="0005708A" w:rsidRPr="00BC6DB0" w:rsidRDefault="0005708A" w:rsidP="0005708A">
      <w:pPr>
        <w:suppressAutoHyphens w:val="0"/>
        <w:overflowPunct/>
        <w:spacing w:before="60" w:after="0" w:line="240" w:lineRule="auto"/>
        <w:ind w:firstLine="5529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</w:p>
    <w:p w14:paraId="1D2CD0B9" w14:textId="77777777" w:rsidR="0005708A" w:rsidRPr="00BC6DB0" w:rsidRDefault="0005708A" w:rsidP="0005708A">
      <w:pPr>
        <w:suppressAutoHyphens w:val="0"/>
        <w:overflowPunct/>
        <w:spacing w:before="60" w:after="0" w:line="240" w:lineRule="auto"/>
        <w:ind w:firstLine="5529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</w:p>
    <w:p w14:paraId="5B501722" w14:textId="4A73A8E8" w:rsidR="0005708A" w:rsidRPr="00BC6DB0" w:rsidRDefault="0005708A" w:rsidP="0005708A">
      <w:pPr>
        <w:suppressAutoHyphens w:val="0"/>
        <w:overflowPunct/>
        <w:spacing w:before="60" w:after="0" w:line="240" w:lineRule="auto"/>
        <w:ind w:firstLine="5529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.......................................................</w:t>
      </w:r>
      <w:r w:rsidR="008A4273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</w:p>
    <w:p w14:paraId="2A944998" w14:textId="2E8D8FFB" w:rsidR="0005708A" w:rsidRPr="00BC6DB0" w:rsidRDefault="008A4273" w:rsidP="0005708A">
      <w:pPr>
        <w:suppressAutoHyphens w:val="0"/>
        <w:overflowPunct/>
        <w:spacing w:before="60" w:after="0" w:line="240" w:lineRule="auto"/>
        <w:ind w:firstLine="5529"/>
        <w:jc w:val="both"/>
        <w:rPr>
          <w:rFonts w:ascii="Myriad Pro" w:eastAsia="Calibri" w:hAnsi="Myriad Pro" w:cs="Times New Roman"/>
          <w:kern w:val="0"/>
          <w:sz w:val="20"/>
          <w:szCs w:val="20"/>
          <w:lang w:bidi="ar-SA"/>
        </w:rPr>
      </w:pP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      </w:t>
      </w:r>
      <w:r w:rsidR="0005708A"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(podpis</w:t>
      </w: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="0005708A"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osoby</w:t>
      </w:r>
      <w:r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 xml:space="preserve"> </w:t>
      </w:r>
      <w:r w:rsidR="0005708A" w:rsidRPr="00BC6DB0">
        <w:rPr>
          <w:rFonts w:ascii="Myriad Pro" w:eastAsia="Calibri" w:hAnsi="Myriad Pro" w:cs="Times New Roman"/>
          <w:kern w:val="0"/>
          <w:sz w:val="20"/>
          <w:szCs w:val="20"/>
          <w:lang w:bidi="ar-SA"/>
        </w:rPr>
        <w:t>kontaktowej)</w:t>
      </w:r>
    </w:p>
    <w:p w14:paraId="1DB070C1" w14:textId="77777777" w:rsidR="0005708A" w:rsidRPr="006F531B" w:rsidRDefault="0005708A" w:rsidP="00171FC0">
      <w:pPr>
        <w:spacing w:after="0" w:line="240" w:lineRule="auto"/>
        <w:jc w:val="both"/>
        <w:rPr>
          <w:rFonts w:ascii="Myriad Pro" w:eastAsia="Calibri" w:hAnsi="Myriad Pro" w:cs="Times New Roman"/>
          <w:sz w:val="22"/>
          <w:szCs w:val="22"/>
        </w:rPr>
      </w:pPr>
    </w:p>
    <w:sectPr w:rsidR="0005708A" w:rsidRPr="006F531B" w:rsidSect="009B6407">
      <w:pgSz w:w="16838" w:h="11906" w:orient="landscape"/>
      <w:pgMar w:top="1134" w:right="1247" w:bottom="1134" w:left="992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2A88" w14:textId="77777777" w:rsidR="007D7D3D" w:rsidRDefault="007D7D3D">
      <w:pPr>
        <w:spacing w:after="0" w:line="240" w:lineRule="auto"/>
      </w:pPr>
      <w:r>
        <w:separator/>
      </w:r>
    </w:p>
  </w:endnote>
  <w:endnote w:type="continuationSeparator" w:id="0">
    <w:p w14:paraId="650EBE4B" w14:textId="77777777" w:rsidR="007D7D3D" w:rsidRDefault="007D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AE91" w14:textId="035833C6" w:rsidR="00F37E9F" w:rsidRDefault="00F37E9F">
    <w:pPr>
      <w:pStyle w:val="Stopka"/>
      <w:tabs>
        <w:tab w:val="clear" w:pos="9072"/>
        <w:tab w:val="right" w:pos="-3686"/>
        <w:tab w:val="left" w:pos="7088"/>
        <w:tab w:val="left" w:pos="8505"/>
      </w:tabs>
      <w:ind w:right="-993"/>
      <w:rPr>
        <w:rFonts w:ascii="Times New Roman" w:hAnsi="Times New Roman"/>
        <w:i/>
        <w:sz w:val="18"/>
        <w:szCs w:val="18"/>
      </w:rPr>
    </w:pPr>
  </w:p>
  <w:p w14:paraId="6CB29B02" w14:textId="77777777" w:rsidR="00F37E9F" w:rsidRDefault="00F37E9F">
    <w:pPr>
      <w:pStyle w:val="Standard"/>
      <w:shd w:val="clear" w:color="auto" w:fill="FFFFFF"/>
      <w:jc w:val="center"/>
      <w:rPr>
        <w:rFonts w:asciiTheme="minorHAnsi" w:hAnsiTheme="minorHAnsi" w:cs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701B" w14:textId="77777777" w:rsidR="007D7D3D" w:rsidRDefault="007D7D3D">
      <w:pPr>
        <w:spacing w:after="0" w:line="240" w:lineRule="auto"/>
      </w:pPr>
      <w:r>
        <w:separator/>
      </w:r>
    </w:p>
  </w:footnote>
  <w:footnote w:type="continuationSeparator" w:id="0">
    <w:p w14:paraId="390972A5" w14:textId="77777777" w:rsidR="007D7D3D" w:rsidRDefault="007D7D3D">
      <w:pPr>
        <w:spacing w:after="0" w:line="240" w:lineRule="auto"/>
      </w:pPr>
      <w:r>
        <w:continuationSeparator/>
      </w:r>
    </w:p>
  </w:footnote>
  <w:footnote w:id="1">
    <w:p w14:paraId="58C5670A" w14:textId="77777777" w:rsidR="00F37E9F" w:rsidRDefault="00F37E9F" w:rsidP="00BC61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28 ust. 1 </w:t>
      </w:r>
      <w:r>
        <w:rPr>
          <w:rFonts w:ascii="Myriad Pro" w:hAnsi="Myriad Pro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„RODO”), (Dz. Urz. UE L 119 z 04.05.2016, str. 1, z </w:t>
      </w:r>
      <w:proofErr w:type="spellStart"/>
      <w:r>
        <w:rPr>
          <w:rFonts w:ascii="Myriad Pro" w:hAnsi="Myriad Pro"/>
          <w:sz w:val="18"/>
          <w:szCs w:val="18"/>
        </w:rPr>
        <w:t>późn</w:t>
      </w:r>
      <w:proofErr w:type="spellEnd"/>
      <w:r>
        <w:rPr>
          <w:rFonts w:ascii="Myriad Pro" w:hAnsi="Myriad Pro"/>
          <w:sz w:val="18"/>
          <w:szCs w:val="18"/>
        </w:rPr>
        <w:t>.  zm.)</w:t>
      </w:r>
    </w:p>
  </w:footnote>
  <w:footnote w:id="2">
    <w:p w14:paraId="13AFAFA1" w14:textId="77777777" w:rsidR="00F37E9F" w:rsidRDefault="00F37E9F" w:rsidP="00685D74">
      <w:pPr>
        <w:pStyle w:val="Tekstprzypisudolnego"/>
        <w:ind w:hanging="142"/>
        <w:jc w:val="both"/>
        <w:rPr>
          <w:rFonts w:ascii="Myriad Pro" w:hAnsi="Myriad Pro"/>
          <w:sz w:val="18"/>
          <w:szCs w:val="18"/>
        </w:rPr>
      </w:pPr>
      <w:r>
        <w:rPr>
          <w:rStyle w:val="Odwoanieprzypisudolnego"/>
          <w:rFonts w:ascii="Myriad Pro" w:hAnsi="Myriad Pro"/>
          <w:sz w:val="18"/>
          <w:szCs w:val="18"/>
        </w:rPr>
        <w:footnoteRef/>
      </w:r>
      <w:r>
        <w:rPr>
          <w:rFonts w:ascii="Myriad Pro" w:hAnsi="Myriad Pro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„RODO”), (Dz. Urz. UE L 119 z 04.05.2016, str. 1, z późn.  zm.).</w:t>
      </w:r>
    </w:p>
  </w:footnote>
  <w:footnote w:id="3">
    <w:p w14:paraId="55F16085" w14:textId="77777777" w:rsidR="00F37E9F" w:rsidRDefault="00F37E9F" w:rsidP="00685D74">
      <w:pPr>
        <w:pStyle w:val="Tekstprzypisudolnego"/>
        <w:ind w:hanging="142"/>
        <w:rPr>
          <w:rFonts w:ascii="Myriad Pro" w:hAnsi="Myriad Pro"/>
          <w:sz w:val="18"/>
          <w:szCs w:val="18"/>
        </w:rPr>
      </w:pPr>
      <w:r>
        <w:rPr>
          <w:rStyle w:val="Odwoanieprzypisudolnego"/>
          <w:rFonts w:ascii="Myriad Pro" w:hAnsi="Myriad Pro"/>
          <w:sz w:val="18"/>
          <w:szCs w:val="18"/>
        </w:rPr>
        <w:footnoteRef/>
      </w:r>
      <w:r>
        <w:rPr>
          <w:rFonts w:ascii="Myriad Pro" w:hAnsi="Myriad Pro"/>
          <w:sz w:val="18"/>
          <w:szCs w:val="18"/>
        </w:rPr>
        <w:t xml:space="preserve"> Ustawa z dnia 11 września 2019 r. Prawo zamówień publicznych (Dz. U. 2019 poz. 2019);</w:t>
      </w:r>
    </w:p>
  </w:footnote>
  <w:footnote w:id="4">
    <w:p w14:paraId="2810AE87" w14:textId="77777777" w:rsidR="00F37E9F" w:rsidRDefault="00F37E9F" w:rsidP="00685D74">
      <w:pPr>
        <w:spacing w:after="0" w:line="240" w:lineRule="auto"/>
        <w:ind w:hanging="142"/>
        <w:jc w:val="both"/>
        <w:rPr>
          <w:rFonts w:ascii="Myriad Pro" w:hAnsi="Myriad Pro"/>
          <w:sz w:val="18"/>
          <w:szCs w:val="18"/>
        </w:rPr>
      </w:pPr>
      <w:r>
        <w:rPr>
          <w:rStyle w:val="Odwoanieprzypisudolnego"/>
          <w:rFonts w:ascii="Myriad Pro" w:hAnsi="Myriad Pro"/>
          <w:sz w:val="18"/>
          <w:szCs w:val="18"/>
        </w:rPr>
        <w:footnoteRef/>
      </w:r>
      <w:r>
        <w:rPr>
          <w:rFonts w:ascii="Myriad Pro" w:hAnsi="Myriad Pro"/>
          <w:sz w:val="18"/>
          <w:szCs w:val="18"/>
        </w:rPr>
        <w:t xml:space="preserve"> Ustawa z dnia 6 września 2001 r. o dostępie do informacji publicznej (Dz. U. 2019 poz. 1429 t. j.);</w:t>
      </w:r>
    </w:p>
  </w:footnote>
  <w:footnote w:id="5">
    <w:p w14:paraId="23042D36" w14:textId="77777777" w:rsidR="00F37E9F" w:rsidRDefault="00F37E9F" w:rsidP="00685D74">
      <w:pPr>
        <w:pStyle w:val="Tekstprzypisudolnego"/>
        <w:ind w:hanging="142"/>
        <w:rPr>
          <w:rFonts w:ascii="Myriad Pro" w:hAnsi="Myriad Pro"/>
          <w:sz w:val="18"/>
          <w:szCs w:val="18"/>
        </w:rPr>
      </w:pPr>
      <w:r>
        <w:rPr>
          <w:rStyle w:val="Odwoanieprzypisudolnego"/>
          <w:rFonts w:ascii="Myriad Pro" w:hAnsi="Myriad Pro"/>
          <w:sz w:val="18"/>
          <w:szCs w:val="18"/>
        </w:rPr>
        <w:footnoteRef/>
      </w:r>
      <w:r>
        <w:rPr>
          <w:rFonts w:ascii="Myriad Pro" w:hAnsi="Myriad Pro"/>
          <w:sz w:val="18"/>
          <w:szCs w:val="18"/>
        </w:rPr>
        <w:t xml:space="preserve"> Ustawa z dnia 29 września 1994 r. o rachunkowości (Dz. U. 2019 poz. 351 t. j.);</w:t>
      </w:r>
    </w:p>
  </w:footnote>
  <w:footnote w:id="6">
    <w:p w14:paraId="332E659E" w14:textId="053DB71B" w:rsidR="00F37E9F" w:rsidRPr="00D533B2" w:rsidRDefault="00F37E9F" w:rsidP="00D533B2">
      <w:pPr>
        <w:spacing w:after="0" w:line="240" w:lineRule="auto"/>
        <w:ind w:hanging="142"/>
        <w:jc w:val="both"/>
        <w:rPr>
          <w:rFonts w:ascii="Myriad Pro" w:hAnsi="Myriad Pro"/>
          <w:sz w:val="18"/>
          <w:szCs w:val="18"/>
        </w:rPr>
      </w:pPr>
      <w:r>
        <w:rPr>
          <w:rStyle w:val="Odwoanieprzypisudolnego"/>
          <w:rFonts w:ascii="Myriad Pro" w:hAnsi="Myriad Pro"/>
          <w:sz w:val="18"/>
          <w:szCs w:val="18"/>
        </w:rPr>
        <w:footnoteRef/>
      </w:r>
      <w:r>
        <w:rPr>
          <w:rFonts w:ascii="Myriad Pro" w:hAnsi="Myriad Pro"/>
          <w:sz w:val="18"/>
          <w:szCs w:val="18"/>
        </w:rPr>
        <w:t xml:space="preserve"> Ustawa z dnia 29 sierpnia 1997 r. Ordynacja podatkowa (Dz. U. 2020 poz. 1325 t. j.) oraz ustawa z dnia 11 marca 2004 r. o podatku od towarów i usług (Dz. U. 2020 poz. 106 t. j.);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F4"/>
    <w:multiLevelType w:val="multilevel"/>
    <w:tmpl w:val="C82845A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6DCF"/>
    <w:multiLevelType w:val="multilevel"/>
    <w:tmpl w:val="B6E021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533CE"/>
    <w:multiLevelType w:val="multilevel"/>
    <w:tmpl w:val="46FEE99A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50A22"/>
    <w:multiLevelType w:val="hybridMultilevel"/>
    <w:tmpl w:val="B9ACB2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974C6"/>
    <w:multiLevelType w:val="hybridMultilevel"/>
    <w:tmpl w:val="454CF0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31711"/>
    <w:multiLevelType w:val="multilevel"/>
    <w:tmpl w:val="C1EC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587792"/>
    <w:multiLevelType w:val="multilevel"/>
    <w:tmpl w:val="D52205D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F11B57"/>
    <w:multiLevelType w:val="hybridMultilevel"/>
    <w:tmpl w:val="70B44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4E5DD0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5CF9"/>
    <w:multiLevelType w:val="multilevel"/>
    <w:tmpl w:val="EE48F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10F6"/>
    <w:multiLevelType w:val="hybridMultilevel"/>
    <w:tmpl w:val="B0DA4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9DD"/>
    <w:multiLevelType w:val="hybridMultilevel"/>
    <w:tmpl w:val="1D0817D2"/>
    <w:lvl w:ilvl="0" w:tplc="1306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4784"/>
    <w:multiLevelType w:val="multilevel"/>
    <w:tmpl w:val="D1508F5A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8436F"/>
    <w:multiLevelType w:val="hybridMultilevel"/>
    <w:tmpl w:val="B4886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62DF9"/>
    <w:multiLevelType w:val="multilevel"/>
    <w:tmpl w:val="B8BEC3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1E5B6F"/>
    <w:multiLevelType w:val="hybridMultilevel"/>
    <w:tmpl w:val="7A2A03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2" w:tplc="DEE8EB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EA4066"/>
    <w:multiLevelType w:val="multilevel"/>
    <w:tmpl w:val="A380D3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EE001E"/>
    <w:multiLevelType w:val="multilevel"/>
    <w:tmpl w:val="C1EC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AD4C3A"/>
    <w:multiLevelType w:val="hybridMultilevel"/>
    <w:tmpl w:val="09AE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46C24"/>
    <w:multiLevelType w:val="multilevel"/>
    <w:tmpl w:val="F17C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3900"/>
    <w:multiLevelType w:val="multilevel"/>
    <w:tmpl w:val="EE48F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D73C9"/>
    <w:multiLevelType w:val="multilevel"/>
    <w:tmpl w:val="572CB45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22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093B9F"/>
    <w:multiLevelType w:val="multilevel"/>
    <w:tmpl w:val="F5542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F18369D"/>
    <w:multiLevelType w:val="hybridMultilevel"/>
    <w:tmpl w:val="AA96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0A02"/>
    <w:multiLevelType w:val="multilevel"/>
    <w:tmpl w:val="536267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D6CDD"/>
    <w:multiLevelType w:val="multilevel"/>
    <w:tmpl w:val="327AFA9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D56A8"/>
    <w:multiLevelType w:val="hybridMultilevel"/>
    <w:tmpl w:val="5EF42068"/>
    <w:lvl w:ilvl="0" w:tplc="2BB87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F183D"/>
    <w:multiLevelType w:val="hybridMultilevel"/>
    <w:tmpl w:val="F9327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22A75C">
      <w:start w:val="1"/>
      <w:numFmt w:val="bullet"/>
      <w:lvlText w:val="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5350AC"/>
    <w:multiLevelType w:val="multilevel"/>
    <w:tmpl w:val="171A9E5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064D0"/>
    <w:multiLevelType w:val="hybridMultilevel"/>
    <w:tmpl w:val="EF506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890"/>
    <w:multiLevelType w:val="multilevel"/>
    <w:tmpl w:val="E7EE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6558C"/>
    <w:multiLevelType w:val="hybridMultilevel"/>
    <w:tmpl w:val="AA96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C406A"/>
    <w:multiLevelType w:val="hybridMultilevel"/>
    <w:tmpl w:val="CD20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5FA5"/>
    <w:multiLevelType w:val="multilevel"/>
    <w:tmpl w:val="F9E806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9734D"/>
    <w:multiLevelType w:val="multilevel"/>
    <w:tmpl w:val="48DA4EA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7B975AC"/>
    <w:multiLevelType w:val="multilevel"/>
    <w:tmpl w:val="2670E4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E64F6"/>
    <w:multiLevelType w:val="hybridMultilevel"/>
    <w:tmpl w:val="2272B54C"/>
    <w:lvl w:ilvl="0" w:tplc="32229D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B027819"/>
    <w:multiLevelType w:val="multilevel"/>
    <w:tmpl w:val="655CE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43C45"/>
    <w:multiLevelType w:val="multilevel"/>
    <w:tmpl w:val="E33AB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7D3361"/>
    <w:multiLevelType w:val="multilevel"/>
    <w:tmpl w:val="96A027C8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1F0DE7"/>
    <w:multiLevelType w:val="multilevel"/>
    <w:tmpl w:val="2FD8C0E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113B82"/>
    <w:multiLevelType w:val="multilevel"/>
    <w:tmpl w:val="76B46D5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22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2618A9"/>
    <w:multiLevelType w:val="hybridMultilevel"/>
    <w:tmpl w:val="F9327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22A75C">
      <w:start w:val="1"/>
      <w:numFmt w:val="bullet"/>
      <w:lvlText w:val="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8E218E"/>
    <w:multiLevelType w:val="hybridMultilevel"/>
    <w:tmpl w:val="9AB22C74"/>
    <w:lvl w:ilvl="0" w:tplc="90B26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B2ACC"/>
    <w:multiLevelType w:val="hybridMultilevel"/>
    <w:tmpl w:val="0142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FD"/>
    <w:multiLevelType w:val="hybridMultilevel"/>
    <w:tmpl w:val="70A8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3"/>
  </w:num>
  <w:num w:numId="4">
    <w:abstractNumId w:val="29"/>
  </w:num>
  <w:num w:numId="5">
    <w:abstractNumId w:val="21"/>
  </w:num>
  <w:num w:numId="6">
    <w:abstractNumId w:val="13"/>
  </w:num>
  <w:num w:numId="7">
    <w:abstractNumId w:val="24"/>
  </w:num>
  <w:num w:numId="8">
    <w:abstractNumId w:val="27"/>
  </w:num>
  <w:num w:numId="9">
    <w:abstractNumId w:val="6"/>
  </w:num>
  <w:num w:numId="10">
    <w:abstractNumId w:val="36"/>
  </w:num>
  <w:num w:numId="11">
    <w:abstractNumId w:val="39"/>
  </w:num>
  <w:num w:numId="12">
    <w:abstractNumId w:val="0"/>
  </w:num>
  <w:num w:numId="13">
    <w:abstractNumId w:val="11"/>
  </w:num>
  <w:num w:numId="14">
    <w:abstractNumId w:val="40"/>
  </w:num>
  <w:num w:numId="15">
    <w:abstractNumId w:val="38"/>
  </w:num>
  <w:num w:numId="16">
    <w:abstractNumId w:val="23"/>
  </w:num>
  <w:num w:numId="17">
    <w:abstractNumId w:val="20"/>
  </w:num>
  <w:num w:numId="18">
    <w:abstractNumId w:val="5"/>
  </w:num>
  <w:num w:numId="19">
    <w:abstractNumId w:val="34"/>
  </w:num>
  <w:num w:numId="20">
    <w:abstractNumId w:val="8"/>
  </w:num>
  <w:num w:numId="21">
    <w:abstractNumId w:val="26"/>
  </w:num>
  <w:num w:numId="22">
    <w:abstractNumId w:val="14"/>
  </w:num>
  <w:num w:numId="23">
    <w:abstractNumId w:val="19"/>
  </w:num>
  <w:num w:numId="24">
    <w:abstractNumId w:val="4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4"/>
  </w:num>
  <w:num w:numId="29">
    <w:abstractNumId w:val="37"/>
  </w:num>
  <w:num w:numId="30">
    <w:abstractNumId w:val="18"/>
  </w:num>
  <w:num w:numId="31">
    <w:abstractNumId w:val="2"/>
  </w:num>
  <w:num w:numId="32">
    <w:abstractNumId w:val="30"/>
  </w:num>
  <w:num w:numId="33">
    <w:abstractNumId w:val="42"/>
  </w:num>
  <w:num w:numId="34">
    <w:abstractNumId w:val="17"/>
  </w:num>
  <w:num w:numId="35">
    <w:abstractNumId w:val="31"/>
  </w:num>
  <w:num w:numId="36">
    <w:abstractNumId w:val="25"/>
  </w:num>
  <w:num w:numId="37">
    <w:abstractNumId w:val="3"/>
  </w:num>
  <w:num w:numId="38">
    <w:abstractNumId w:val="16"/>
  </w:num>
  <w:num w:numId="39">
    <w:abstractNumId w:val="12"/>
  </w:num>
  <w:num w:numId="40">
    <w:abstractNumId w:val="44"/>
  </w:num>
  <w:num w:numId="41">
    <w:abstractNumId w:val="35"/>
  </w:num>
  <w:num w:numId="42">
    <w:abstractNumId w:val="28"/>
  </w:num>
  <w:num w:numId="43">
    <w:abstractNumId w:val="9"/>
  </w:num>
  <w:num w:numId="44">
    <w:abstractNumId w:val="7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0"/>
    <w:rsid w:val="00002BAB"/>
    <w:rsid w:val="00012896"/>
    <w:rsid w:val="00012DF4"/>
    <w:rsid w:val="00013D6C"/>
    <w:rsid w:val="00044F7F"/>
    <w:rsid w:val="0005708A"/>
    <w:rsid w:val="000630C7"/>
    <w:rsid w:val="0007227D"/>
    <w:rsid w:val="00076EFF"/>
    <w:rsid w:val="00077DEF"/>
    <w:rsid w:val="0008132C"/>
    <w:rsid w:val="00096B90"/>
    <w:rsid w:val="00097BE0"/>
    <w:rsid w:val="00097E43"/>
    <w:rsid w:val="000B61D4"/>
    <w:rsid w:val="000D141E"/>
    <w:rsid w:val="000D2FCE"/>
    <w:rsid w:val="000D754D"/>
    <w:rsid w:val="000F743E"/>
    <w:rsid w:val="00136790"/>
    <w:rsid w:val="00140C55"/>
    <w:rsid w:val="001441D4"/>
    <w:rsid w:val="00151152"/>
    <w:rsid w:val="00163C16"/>
    <w:rsid w:val="00163F60"/>
    <w:rsid w:val="00165376"/>
    <w:rsid w:val="001671D6"/>
    <w:rsid w:val="00170564"/>
    <w:rsid w:val="00171FC0"/>
    <w:rsid w:val="00174976"/>
    <w:rsid w:val="001757BF"/>
    <w:rsid w:val="00192D3D"/>
    <w:rsid w:val="001E4D9E"/>
    <w:rsid w:val="001F4071"/>
    <w:rsid w:val="001F6D9E"/>
    <w:rsid w:val="00202882"/>
    <w:rsid w:val="002226D6"/>
    <w:rsid w:val="00224192"/>
    <w:rsid w:val="00243360"/>
    <w:rsid w:val="0026210F"/>
    <w:rsid w:val="00272CB1"/>
    <w:rsid w:val="0029527C"/>
    <w:rsid w:val="002A1E46"/>
    <w:rsid w:val="002B714E"/>
    <w:rsid w:val="002C1171"/>
    <w:rsid w:val="002E3C4B"/>
    <w:rsid w:val="0031713D"/>
    <w:rsid w:val="00320F41"/>
    <w:rsid w:val="00325EF7"/>
    <w:rsid w:val="00346A3B"/>
    <w:rsid w:val="0036013F"/>
    <w:rsid w:val="003634FF"/>
    <w:rsid w:val="003847AB"/>
    <w:rsid w:val="0038632F"/>
    <w:rsid w:val="003A5A1A"/>
    <w:rsid w:val="003C6C9F"/>
    <w:rsid w:val="003D17A1"/>
    <w:rsid w:val="003E351B"/>
    <w:rsid w:val="004244F0"/>
    <w:rsid w:val="004314A7"/>
    <w:rsid w:val="00443D2D"/>
    <w:rsid w:val="00473F1E"/>
    <w:rsid w:val="004B4AAA"/>
    <w:rsid w:val="004C13EE"/>
    <w:rsid w:val="004C157D"/>
    <w:rsid w:val="004D5205"/>
    <w:rsid w:val="004E069D"/>
    <w:rsid w:val="004E461D"/>
    <w:rsid w:val="004E6F15"/>
    <w:rsid w:val="004F41D4"/>
    <w:rsid w:val="005152B3"/>
    <w:rsid w:val="005446A6"/>
    <w:rsid w:val="00563F3C"/>
    <w:rsid w:val="00565956"/>
    <w:rsid w:val="00570CF9"/>
    <w:rsid w:val="005770A9"/>
    <w:rsid w:val="00587AB3"/>
    <w:rsid w:val="005A6FB8"/>
    <w:rsid w:val="005B0560"/>
    <w:rsid w:val="005B4BB0"/>
    <w:rsid w:val="005C4EBF"/>
    <w:rsid w:val="005C7044"/>
    <w:rsid w:val="005D1570"/>
    <w:rsid w:val="00601A38"/>
    <w:rsid w:val="0061198F"/>
    <w:rsid w:val="00614C0C"/>
    <w:rsid w:val="00627B9A"/>
    <w:rsid w:val="00632BC2"/>
    <w:rsid w:val="006444A9"/>
    <w:rsid w:val="00646C61"/>
    <w:rsid w:val="00655E59"/>
    <w:rsid w:val="006567B0"/>
    <w:rsid w:val="00672A0A"/>
    <w:rsid w:val="00685D74"/>
    <w:rsid w:val="006A4EBA"/>
    <w:rsid w:val="006A6D71"/>
    <w:rsid w:val="006A746D"/>
    <w:rsid w:val="006B2A84"/>
    <w:rsid w:val="006C7B36"/>
    <w:rsid w:val="006D6863"/>
    <w:rsid w:val="006E7E1F"/>
    <w:rsid w:val="006F0CC4"/>
    <w:rsid w:val="006F258C"/>
    <w:rsid w:val="006F531B"/>
    <w:rsid w:val="00701947"/>
    <w:rsid w:val="00706106"/>
    <w:rsid w:val="00717E63"/>
    <w:rsid w:val="00720E20"/>
    <w:rsid w:val="007231FC"/>
    <w:rsid w:val="00725AB0"/>
    <w:rsid w:val="00731782"/>
    <w:rsid w:val="00735EBB"/>
    <w:rsid w:val="00741B26"/>
    <w:rsid w:val="0077704D"/>
    <w:rsid w:val="007B6D37"/>
    <w:rsid w:val="007D4128"/>
    <w:rsid w:val="007D7D3D"/>
    <w:rsid w:val="007E0B22"/>
    <w:rsid w:val="007E3F19"/>
    <w:rsid w:val="00804919"/>
    <w:rsid w:val="00814D6B"/>
    <w:rsid w:val="00816435"/>
    <w:rsid w:val="00817799"/>
    <w:rsid w:val="00850256"/>
    <w:rsid w:val="00852312"/>
    <w:rsid w:val="00853B35"/>
    <w:rsid w:val="00860094"/>
    <w:rsid w:val="008674C5"/>
    <w:rsid w:val="0088418F"/>
    <w:rsid w:val="008853BD"/>
    <w:rsid w:val="008A4273"/>
    <w:rsid w:val="008A74BE"/>
    <w:rsid w:val="008B567D"/>
    <w:rsid w:val="008C1FDF"/>
    <w:rsid w:val="008C48A2"/>
    <w:rsid w:val="008C7CC7"/>
    <w:rsid w:val="009131C2"/>
    <w:rsid w:val="0092044E"/>
    <w:rsid w:val="00930114"/>
    <w:rsid w:val="009441AA"/>
    <w:rsid w:val="00977B7E"/>
    <w:rsid w:val="009B1B9F"/>
    <w:rsid w:val="009B50E2"/>
    <w:rsid w:val="009B6407"/>
    <w:rsid w:val="009D4F0A"/>
    <w:rsid w:val="009E2791"/>
    <w:rsid w:val="00A0740E"/>
    <w:rsid w:val="00A16113"/>
    <w:rsid w:val="00A16DEE"/>
    <w:rsid w:val="00A17CE7"/>
    <w:rsid w:val="00A2239C"/>
    <w:rsid w:val="00A402EE"/>
    <w:rsid w:val="00A47238"/>
    <w:rsid w:val="00A558B7"/>
    <w:rsid w:val="00A67BFD"/>
    <w:rsid w:val="00A7605B"/>
    <w:rsid w:val="00A775DF"/>
    <w:rsid w:val="00AA06F1"/>
    <w:rsid w:val="00AA30E1"/>
    <w:rsid w:val="00AA7210"/>
    <w:rsid w:val="00AE5C31"/>
    <w:rsid w:val="00B42D0F"/>
    <w:rsid w:val="00B47241"/>
    <w:rsid w:val="00B86147"/>
    <w:rsid w:val="00B95DFD"/>
    <w:rsid w:val="00BA4630"/>
    <w:rsid w:val="00BA6F10"/>
    <w:rsid w:val="00BB3867"/>
    <w:rsid w:val="00BC1BF1"/>
    <w:rsid w:val="00BC2611"/>
    <w:rsid w:val="00BC61B4"/>
    <w:rsid w:val="00BD0BAB"/>
    <w:rsid w:val="00BE4FC0"/>
    <w:rsid w:val="00BF0104"/>
    <w:rsid w:val="00BF0727"/>
    <w:rsid w:val="00BF330A"/>
    <w:rsid w:val="00BF3F5D"/>
    <w:rsid w:val="00C005AB"/>
    <w:rsid w:val="00C10975"/>
    <w:rsid w:val="00C3526D"/>
    <w:rsid w:val="00C43CDA"/>
    <w:rsid w:val="00C45E82"/>
    <w:rsid w:val="00C46A8E"/>
    <w:rsid w:val="00C73C87"/>
    <w:rsid w:val="00C80306"/>
    <w:rsid w:val="00CA3A2B"/>
    <w:rsid w:val="00CA421D"/>
    <w:rsid w:val="00CB1635"/>
    <w:rsid w:val="00CE00F8"/>
    <w:rsid w:val="00CE4025"/>
    <w:rsid w:val="00D06431"/>
    <w:rsid w:val="00D145D3"/>
    <w:rsid w:val="00D3692A"/>
    <w:rsid w:val="00D413F9"/>
    <w:rsid w:val="00D436FA"/>
    <w:rsid w:val="00D533B2"/>
    <w:rsid w:val="00D720D4"/>
    <w:rsid w:val="00D73755"/>
    <w:rsid w:val="00D81E11"/>
    <w:rsid w:val="00D84444"/>
    <w:rsid w:val="00D85D04"/>
    <w:rsid w:val="00D86F3F"/>
    <w:rsid w:val="00D95ABC"/>
    <w:rsid w:val="00DA61A6"/>
    <w:rsid w:val="00DD06CA"/>
    <w:rsid w:val="00DD568B"/>
    <w:rsid w:val="00DE66AC"/>
    <w:rsid w:val="00DF302D"/>
    <w:rsid w:val="00DF3C38"/>
    <w:rsid w:val="00DF74FD"/>
    <w:rsid w:val="00E1352E"/>
    <w:rsid w:val="00E45C8D"/>
    <w:rsid w:val="00E53C06"/>
    <w:rsid w:val="00E62079"/>
    <w:rsid w:val="00E705CC"/>
    <w:rsid w:val="00E713B6"/>
    <w:rsid w:val="00E73A98"/>
    <w:rsid w:val="00E7471B"/>
    <w:rsid w:val="00E83060"/>
    <w:rsid w:val="00E925F9"/>
    <w:rsid w:val="00E9410E"/>
    <w:rsid w:val="00EA3A30"/>
    <w:rsid w:val="00EA5668"/>
    <w:rsid w:val="00EB355A"/>
    <w:rsid w:val="00EC726A"/>
    <w:rsid w:val="00ED4B52"/>
    <w:rsid w:val="00ED5279"/>
    <w:rsid w:val="00F07DB7"/>
    <w:rsid w:val="00F30B5C"/>
    <w:rsid w:val="00F36606"/>
    <w:rsid w:val="00F37E9F"/>
    <w:rsid w:val="00F84B3A"/>
    <w:rsid w:val="00FA5527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69C5"/>
  <w15:docId w15:val="{0F0EF5B1-7B24-4B9E-B620-4E9E653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ejaVu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1B4"/>
    <w:pPr>
      <w:overflowPunct w:val="0"/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411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E2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E2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04BD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E4110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E36C0A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E36C0A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qFormat/>
    <w:rsid w:val="00A7266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A7266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A72661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726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qFormat/>
    <w:rsid w:val="00A1549E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D9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D9B"/>
    <w:rPr>
      <w:rFonts w:cs="Times New Roman"/>
    </w:rPr>
  </w:style>
  <w:style w:type="character" w:customStyle="1" w:styleId="Uwydatnieniewprowadzajce">
    <w:name w:val="Uwydatnienie wprowadzające"/>
    <w:qFormat/>
    <w:rsid w:val="00B253B0"/>
    <w:rPr>
      <w:b/>
      <w:i/>
      <w:lang w:val="pl-PL"/>
    </w:rPr>
  </w:style>
  <w:style w:type="character" w:customStyle="1" w:styleId="AkapitzlistZnak">
    <w:name w:val="Akapit z listą Znak"/>
    <w:aliases w:val="Podsis rysunku Znak,Akapit z listą numerowaną Znak,List Paragraph Znak,wypunktowanie Znak,lp1 Znak,Bullet List Znak,FooterText Znak,numbered Znak,Paragraphe de liste1 Znak,Bulletr List Paragraph Znak,列出段落 Znak,列出段落1 Znak,リスト段落1 Znak"/>
    <w:link w:val="Akapitzlist"/>
    <w:uiPriority w:val="1"/>
    <w:qFormat/>
    <w:locked/>
    <w:rsid w:val="00D71A6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5327"/>
    <w:rPr>
      <w:sz w:val="20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C532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27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E2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2E3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Pogrubienie">
    <w:name w:val="Strong"/>
    <w:uiPriority w:val="22"/>
    <w:qFormat/>
    <w:locked/>
    <w:rsid w:val="000858F6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858F6"/>
    <w:rPr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ttribute-value">
    <w:name w:val="attribute-value"/>
    <w:basedOn w:val="Domylnaczcionkaakapitu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C75D9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0C027F"/>
    <w:pPr>
      <w:widowControl w:val="0"/>
      <w:spacing w:after="14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Lista">
    <w:name w:val="List"/>
    <w:basedOn w:val="Tekstpodstawowy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rsid w:val="00514A18"/>
    <w:pPr>
      <w:spacing w:beforeAutospacing="1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Podsis rysunku,Akapit z listą numerowaną,List Paragraph,wypunktowanie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1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E36C0A"/>
    <w:pPr>
      <w:spacing w:after="0" w:line="240" w:lineRule="auto"/>
      <w:ind w:left="708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36C0A"/>
    <w:rPr>
      <w:rFonts w:ascii="Calibri Light" w:eastAsia="Times New Roman" w:hAnsi="Calibri Light"/>
      <w:i/>
      <w:iCs/>
      <w:color w:val="5B9BD5"/>
      <w:spacing w:val="15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72661"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807618"/>
    <w:pPr>
      <w:widowControl w:val="0"/>
      <w:spacing w:after="200" w:line="100" w:lineRule="atLeast"/>
      <w:ind w:left="720"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75D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2">
    <w:name w:val="Akapit z listą2"/>
    <w:basedOn w:val="Normalny"/>
    <w:uiPriority w:val="99"/>
    <w:qFormat/>
    <w:rsid w:val="00B253B0"/>
    <w:pPr>
      <w:spacing w:after="0" w:line="240" w:lineRule="auto"/>
      <w:ind w:left="720"/>
      <w:contextualSpacing/>
    </w:pPr>
    <w:rPr>
      <w:rFonts w:ascii="Times New Roman" w:hAnsi="Times New Roman"/>
      <w:lang w:eastAsia="pl-PL"/>
    </w:rPr>
  </w:style>
  <w:style w:type="paragraph" w:customStyle="1" w:styleId="Standard">
    <w:name w:val="Standard"/>
    <w:qFormat/>
    <w:rsid w:val="00E65E55"/>
    <w:pPr>
      <w:widowControl w:val="0"/>
      <w:overflowPunct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7142DE"/>
    <w:pPr>
      <w:overflowPunct w:val="0"/>
    </w:pPr>
    <w:rPr>
      <w:rFonts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327"/>
    <w:rPr>
      <w:sz w:val="20"/>
      <w:szCs w:val="20"/>
    </w:rPr>
  </w:style>
  <w:style w:type="paragraph" w:customStyle="1" w:styleId="Normalny1">
    <w:name w:val="Normalny1"/>
    <w:basedOn w:val="Normalny"/>
    <w:qFormat/>
    <w:rsid w:val="000858F6"/>
    <w:pPr>
      <w:widowControl w:val="0"/>
      <w:spacing w:after="0" w:line="240" w:lineRule="auto"/>
    </w:pPr>
    <w:rPr>
      <w:rFonts w:eastAsia="SimSun" w:cs="Mangal"/>
      <w:lang w:eastAsia="zh-CN" w:bidi="pl-PL"/>
    </w:rPr>
  </w:style>
  <w:style w:type="paragraph" w:customStyle="1" w:styleId="Tekstpodstawowy31">
    <w:name w:val="Tekst podstawowy 31"/>
    <w:basedOn w:val="Normalny"/>
    <w:qFormat/>
    <w:rsid w:val="000858F6"/>
    <w:pPr>
      <w:widowControl w:val="0"/>
      <w:spacing w:after="0" w:line="240" w:lineRule="auto"/>
      <w:jc w:val="both"/>
    </w:pPr>
    <w:rPr>
      <w:rFonts w:eastAsia="SimSun" w:cs="Mangal"/>
      <w:sz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58F6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0858F6"/>
    <w:pPr>
      <w:widowControl w:val="0"/>
      <w:spacing w:after="0" w:line="240" w:lineRule="auto"/>
    </w:pPr>
    <w:rPr>
      <w:rFonts w:ascii="Arial" w:eastAsia="SimSun" w:hAnsi="Arial" w:cs="Mangal"/>
      <w:lang w:eastAsia="ar-SA"/>
    </w:rPr>
  </w:style>
  <w:style w:type="paragraph" w:customStyle="1" w:styleId="Tekstpodstawowywcity21">
    <w:name w:val="Tekst podstawowy wcięty 21"/>
    <w:basedOn w:val="Normalny"/>
    <w:qFormat/>
    <w:rsid w:val="00065694"/>
    <w:pPr>
      <w:widowControl w:val="0"/>
      <w:spacing w:after="0" w:line="240" w:lineRule="auto"/>
      <w:ind w:left="315" w:hanging="315"/>
      <w:jc w:val="both"/>
    </w:pPr>
    <w:rPr>
      <w:rFonts w:ascii="Arial" w:eastAsia="SimSun" w:hAnsi="Arial" w:cs="Mangal"/>
      <w:lang w:eastAsia="zh-CN"/>
    </w:rPr>
  </w:style>
  <w:style w:type="paragraph" w:customStyle="1" w:styleId="Tekstpodstawowywcity31">
    <w:name w:val="Tekst podstawowy wcięty 31"/>
    <w:basedOn w:val="Normalny"/>
    <w:qFormat/>
    <w:rsid w:val="00065694"/>
    <w:pPr>
      <w:widowControl w:val="0"/>
      <w:spacing w:after="0" w:line="240" w:lineRule="auto"/>
      <w:ind w:left="426" w:hanging="426"/>
      <w:jc w:val="both"/>
    </w:pPr>
    <w:rPr>
      <w:rFonts w:ascii="Arial" w:eastAsia="SimSun" w:hAnsi="Arial" w:cs="Mangal"/>
      <w:lang w:eastAsia="zh-CN"/>
    </w:rPr>
  </w:style>
  <w:style w:type="paragraph" w:styleId="Poprawka">
    <w:name w:val="Revision"/>
    <w:uiPriority w:val="99"/>
    <w:semiHidden/>
    <w:qFormat/>
    <w:rsid w:val="00B81AC9"/>
    <w:pPr>
      <w:overflowPunct w:val="0"/>
    </w:pPr>
    <w:rPr>
      <w:lang w:eastAsia="en-US"/>
    </w:rPr>
  </w:style>
  <w:style w:type="paragraph" w:styleId="Bezodstpw">
    <w:name w:val="No Spacing"/>
    <w:uiPriority w:val="1"/>
    <w:qFormat/>
    <w:rsid w:val="001C7DDD"/>
    <w:pPr>
      <w:overflowPunct w:val="0"/>
    </w:pPr>
    <w:rPr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suppressAutoHyphens w:val="0"/>
      <w:spacing w:before="100" w:after="100" w:line="360" w:lineRule="auto"/>
      <w:jc w:val="both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6E2E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1">
    <w:name w:val="Tabela siatki 6 — kolorowa1"/>
    <w:basedOn w:val="Standardowy"/>
    <w:uiPriority w:val="51"/>
    <w:rsid w:val="006E2E3A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4C6A2B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85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13B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3B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3A98"/>
    <w:rPr>
      <w:color w:val="605E5C"/>
      <w:shd w:val="clear" w:color="auto" w:fill="E1DFDD"/>
    </w:rPr>
  </w:style>
  <w:style w:type="table" w:styleId="redniasiatka1akcent3">
    <w:name w:val="Medium Grid 1 Accent 3"/>
    <w:basedOn w:val="Standardowy"/>
    <w:uiPriority w:val="67"/>
    <w:rsid w:val="00DF74FD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kar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ikar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9945-1E74-4404-9202-7AA6802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9923</Words>
  <Characters>59542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69327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rprma</dc:creator>
  <cp:lastModifiedBy>Jarosław Gruszczyński</cp:lastModifiedBy>
  <cp:revision>4</cp:revision>
  <cp:lastPrinted>2022-06-09T11:57:00Z</cp:lastPrinted>
  <dcterms:created xsi:type="dcterms:W3CDTF">2023-11-28T10:54:00Z</dcterms:created>
  <dcterms:modified xsi:type="dcterms:W3CDTF">2023-11-28T11:04:00Z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